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91453C" w14:textId="77777777" w:rsidR="00534042" w:rsidRDefault="00A610F8" w:rsidP="00811514">
      <w:pPr>
        <w:pStyle w:val="Titlu7"/>
        <w:spacing w:line="240" w:lineRule="auto"/>
        <w:ind w:left="0" w:right="-22"/>
        <w:jc w:val="both"/>
        <w:rPr>
          <w:b/>
          <w:sz w:val="24"/>
          <w:szCs w:val="24"/>
        </w:rPr>
      </w:pPr>
      <w:bookmarkStart w:id="0" w:name="_GoBack"/>
      <w:bookmarkEnd w:id="0"/>
      <w:r>
        <w:rPr>
          <w:b/>
          <w:noProof/>
          <w:snapToGrid/>
          <w:sz w:val="24"/>
          <w:szCs w:val="24"/>
        </w:rPr>
        <w:object w:dxaOrig="1440" w:dyaOrig="1440" w14:anchorId="2455E6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85pt;margin-top:-13.3pt;width:214.8pt;height:81pt;z-index:251658240">
            <v:imagedata r:id="rId8" o:title=""/>
            <w10:wrap type="topAndBottom"/>
          </v:shape>
          <o:OLEObject Type="Embed" ProgID="CorelDRAW.Graphic.14" ShapeID="_x0000_s1026" DrawAspect="Content" ObjectID="_1645529289" r:id="rId9"/>
        </w:object>
      </w:r>
    </w:p>
    <w:p w14:paraId="3D19C160" w14:textId="77777777" w:rsidR="00000471" w:rsidRDefault="00000471" w:rsidP="00000471">
      <w:pPr>
        <w:pStyle w:val="Titlu7"/>
        <w:spacing w:line="240" w:lineRule="auto"/>
        <w:ind w:left="0" w:right="-22"/>
        <w:jc w:val="center"/>
        <w:rPr>
          <w:b/>
          <w:sz w:val="36"/>
          <w:szCs w:val="36"/>
        </w:rPr>
      </w:pPr>
    </w:p>
    <w:p w14:paraId="201C4AA8" w14:textId="1F0DA6A5" w:rsidR="001E7F6E" w:rsidRPr="00000471" w:rsidRDefault="006F66C0" w:rsidP="00000471">
      <w:pPr>
        <w:pStyle w:val="Titlu7"/>
        <w:spacing w:line="240" w:lineRule="auto"/>
        <w:ind w:left="0" w:right="-22"/>
        <w:jc w:val="center"/>
        <w:rPr>
          <w:b/>
          <w:sz w:val="36"/>
          <w:szCs w:val="36"/>
        </w:rPr>
      </w:pPr>
      <w:r w:rsidRPr="00000471">
        <w:rPr>
          <w:b/>
          <w:sz w:val="36"/>
          <w:szCs w:val="36"/>
        </w:rPr>
        <w:t>MEMORIU DE PREZENTARE</w:t>
      </w:r>
    </w:p>
    <w:p w14:paraId="7868D89C" w14:textId="77777777" w:rsidR="001E7F6E" w:rsidRPr="004321C4" w:rsidRDefault="001E7F6E" w:rsidP="00A61633">
      <w:pPr>
        <w:spacing w:line="240" w:lineRule="auto"/>
        <w:ind w:right="-22" w:firstLine="540"/>
        <w:jc w:val="both"/>
        <w:rPr>
          <w:rFonts w:ascii="Arial" w:hAnsi="Arial" w:cs="Arial"/>
          <w:snapToGrid w:val="0"/>
          <w:sz w:val="24"/>
          <w:szCs w:val="24"/>
        </w:rPr>
      </w:pPr>
    </w:p>
    <w:p w14:paraId="694AC0BF" w14:textId="6A943DA2" w:rsidR="002731AA" w:rsidRPr="002731AA" w:rsidRDefault="001E7F6E" w:rsidP="00FA36B6">
      <w:pPr>
        <w:pStyle w:val="Corptext"/>
        <w:numPr>
          <w:ilvl w:val="0"/>
          <w:numId w:val="13"/>
        </w:numPr>
        <w:tabs>
          <w:tab w:val="left" w:pos="1830"/>
        </w:tabs>
        <w:ind w:right="-22"/>
        <w:jc w:val="both"/>
        <w:rPr>
          <w:rFonts w:ascii="Arial" w:hAnsi="Arial" w:cs="Arial"/>
          <w:b/>
          <w:sz w:val="24"/>
          <w:lang w:val="pt-BR"/>
        </w:rPr>
      </w:pPr>
      <w:r w:rsidRPr="00CE155C">
        <w:rPr>
          <w:rFonts w:ascii="Arial" w:hAnsi="Arial" w:cs="Arial"/>
          <w:sz w:val="24"/>
          <w:lang w:val="fr-FR"/>
        </w:rPr>
        <w:t>Denumirea lucrarii:</w:t>
      </w:r>
      <w:r w:rsidR="00FA36B6" w:rsidRPr="00CE155C">
        <w:rPr>
          <w:rFonts w:ascii="Arial" w:hAnsi="Arial" w:cs="Arial"/>
          <w:b/>
          <w:sz w:val="24"/>
          <w:lang w:val="fr-FR"/>
        </w:rPr>
        <w:t xml:space="preserve">P.U.Z. CONSTRUIRE IMOBILE MULTIFUNCTIONALE – SERVICII SI LOCUINTE COLECTIVE ( Sst = </w:t>
      </w:r>
      <w:bookmarkStart w:id="1" w:name="_Hlk25152707"/>
      <w:r w:rsidR="001458CE">
        <w:rPr>
          <w:rFonts w:ascii="Arial" w:hAnsi="Arial" w:cs="Arial"/>
          <w:b/>
          <w:bCs/>
          <w:sz w:val="24"/>
        </w:rPr>
        <w:t>349</w:t>
      </w:r>
      <w:r w:rsidR="00D2528E">
        <w:rPr>
          <w:rFonts w:ascii="Arial" w:hAnsi="Arial" w:cs="Arial"/>
          <w:b/>
          <w:bCs/>
          <w:sz w:val="24"/>
        </w:rPr>
        <w:t>5</w:t>
      </w:r>
      <w:r w:rsidR="00F60D95">
        <w:rPr>
          <w:rFonts w:ascii="Arial" w:hAnsi="Arial" w:cs="Arial"/>
          <w:b/>
          <w:bCs/>
          <w:sz w:val="24"/>
        </w:rPr>
        <w:t>6</w:t>
      </w:r>
      <w:r w:rsidR="001458CE">
        <w:rPr>
          <w:rFonts w:ascii="Arial" w:hAnsi="Arial" w:cs="Arial"/>
          <w:b/>
          <w:bCs/>
          <w:sz w:val="24"/>
        </w:rPr>
        <w:t xml:space="preserve">.60 </w:t>
      </w:r>
      <w:r w:rsidR="00FA36B6" w:rsidRPr="00CE155C">
        <w:rPr>
          <w:rFonts w:ascii="Arial" w:hAnsi="Arial" w:cs="Arial"/>
          <w:b/>
          <w:sz w:val="24"/>
          <w:lang w:val="fr-FR"/>
        </w:rPr>
        <w:t xml:space="preserve"> </w:t>
      </w:r>
      <w:bookmarkEnd w:id="1"/>
      <w:r w:rsidR="00C10FCC">
        <w:rPr>
          <w:rFonts w:ascii="Arial" w:hAnsi="Arial" w:cs="Arial"/>
          <w:b/>
          <w:sz w:val="24"/>
          <w:lang w:val="fr-FR"/>
        </w:rPr>
        <w:t>mp</w:t>
      </w:r>
      <w:r w:rsidR="00FA36B6" w:rsidRPr="00CE155C">
        <w:rPr>
          <w:rFonts w:ascii="Arial" w:hAnsi="Arial" w:cs="Arial"/>
          <w:b/>
          <w:sz w:val="24"/>
          <w:lang w:val="fr-FR"/>
        </w:rPr>
        <w:t>)</w:t>
      </w:r>
    </w:p>
    <w:p w14:paraId="73D144C3" w14:textId="77777777" w:rsidR="00FA36B6" w:rsidRPr="00FA36B6" w:rsidRDefault="00FA36B6" w:rsidP="00FA36B6">
      <w:pPr>
        <w:pStyle w:val="Corptext"/>
        <w:tabs>
          <w:tab w:val="left" w:pos="1830"/>
        </w:tabs>
        <w:ind w:left="600" w:right="-22"/>
        <w:jc w:val="both"/>
        <w:rPr>
          <w:rFonts w:ascii="Arial" w:hAnsi="Arial" w:cs="Arial"/>
          <w:b/>
          <w:color w:val="FF0000"/>
          <w:sz w:val="24"/>
          <w:lang w:val="pt-BR"/>
        </w:rPr>
      </w:pPr>
    </w:p>
    <w:p w14:paraId="3E47E3D4" w14:textId="77777777" w:rsidR="009307DA" w:rsidRPr="002C4084" w:rsidRDefault="00A1631B" w:rsidP="007A2B0B">
      <w:pPr>
        <w:pStyle w:val="Corptext"/>
        <w:numPr>
          <w:ilvl w:val="0"/>
          <w:numId w:val="13"/>
        </w:numPr>
        <w:tabs>
          <w:tab w:val="left" w:pos="1830"/>
        </w:tabs>
        <w:ind w:right="-22"/>
        <w:jc w:val="both"/>
        <w:rPr>
          <w:rFonts w:ascii="Arial" w:hAnsi="Arial" w:cs="Arial"/>
          <w:b/>
          <w:color w:val="FF0000"/>
          <w:sz w:val="24"/>
          <w:lang w:val="pt-BR"/>
        </w:rPr>
      </w:pPr>
      <w:r w:rsidRPr="00CE155C">
        <w:rPr>
          <w:rFonts w:ascii="Arial" w:hAnsi="Arial" w:cs="Arial"/>
          <w:sz w:val="24"/>
          <w:lang w:val="fr-FR"/>
        </w:rPr>
        <w:t>Amplasament:</w:t>
      </w:r>
      <w:r w:rsidRPr="00CE155C">
        <w:rPr>
          <w:rFonts w:ascii="Arial" w:hAnsi="Arial" w:cs="Arial"/>
          <w:sz w:val="24"/>
          <w:lang w:val="fr-FR"/>
        </w:rPr>
        <w:tab/>
      </w:r>
      <w:r w:rsidR="00682123">
        <w:rPr>
          <w:rFonts w:ascii="Arial" w:hAnsi="Arial" w:cs="Arial"/>
          <w:b/>
          <w:sz w:val="24"/>
          <w:lang w:val="pt-BR"/>
        </w:rPr>
        <w:t xml:space="preserve">Mun Ploiesti  , Str </w:t>
      </w:r>
      <w:r w:rsidR="00FA36B6">
        <w:rPr>
          <w:rFonts w:ascii="Arial" w:hAnsi="Arial" w:cs="Arial"/>
          <w:b/>
          <w:sz w:val="24"/>
          <w:lang w:val="pt-BR"/>
        </w:rPr>
        <w:t>Valeni</w:t>
      </w:r>
      <w:r w:rsidR="00682123">
        <w:rPr>
          <w:rFonts w:ascii="Arial" w:hAnsi="Arial" w:cs="Arial"/>
          <w:b/>
          <w:sz w:val="24"/>
          <w:lang w:val="pt-BR"/>
        </w:rPr>
        <w:t xml:space="preserve"> , Nr </w:t>
      </w:r>
      <w:r w:rsidR="007507EA" w:rsidRPr="007507EA">
        <w:rPr>
          <w:rFonts w:ascii="Arial" w:hAnsi="Arial" w:cs="Arial"/>
          <w:b/>
          <w:sz w:val="24"/>
          <w:lang w:val="pt-BR"/>
        </w:rPr>
        <w:t>1</w:t>
      </w:r>
      <w:r w:rsidR="00FA36B6">
        <w:rPr>
          <w:rFonts w:ascii="Arial" w:hAnsi="Arial" w:cs="Arial"/>
          <w:b/>
          <w:sz w:val="24"/>
          <w:lang w:val="pt-BR"/>
        </w:rPr>
        <w:t>44</w:t>
      </w:r>
      <w:r w:rsidR="00682123">
        <w:rPr>
          <w:rFonts w:ascii="Arial" w:hAnsi="Arial" w:cs="Arial"/>
          <w:b/>
          <w:sz w:val="24"/>
          <w:lang w:val="pt-BR"/>
        </w:rPr>
        <w:t xml:space="preserve"> , Jud. Prahova</w:t>
      </w:r>
    </w:p>
    <w:p w14:paraId="66FC0093" w14:textId="77777777" w:rsidR="009307DA" w:rsidRPr="002C4084" w:rsidRDefault="009307DA" w:rsidP="009307DA">
      <w:pPr>
        <w:pStyle w:val="Listparagraf"/>
        <w:tabs>
          <w:tab w:val="left" w:pos="900"/>
        </w:tabs>
        <w:ind w:left="1004"/>
        <w:jc w:val="both"/>
        <w:rPr>
          <w:rFonts w:ascii="Arial" w:hAnsi="Arial" w:cs="Arial"/>
          <w:b/>
          <w:color w:val="FF0000"/>
          <w:sz w:val="24"/>
          <w:szCs w:val="24"/>
          <w:lang w:val="pt-BR"/>
        </w:rPr>
      </w:pPr>
      <w:r w:rsidRPr="002C4084">
        <w:rPr>
          <w:rFonts w:ascii="Arial" w:hAnsi="Arial" w:cs="Arial"/>
          <w:b/>
          <w:color w:val="FF0000"/>
          <w:sz w:val="24"/>
          <w:szCs w:val="24"/>
          <w:lang w:val="pt-BR"/>
        </w:rPr>
        <w:tab/>
      </w:r>
      <w:r w:rsidRPr="002C4084">
        <w:rPr>
          <w:rFonts w:ascii="Arial" w:hAnsi="Arial" w:cs="Arial"/>
          <w:b/>
          <w:color w:val="FF0000"/>
          <w:sz w:val="24"/>
          <w:szCs w:val="24"/>
          <w:lang w:val="pt-BR"/>
        </w:rPr>
        <w:tab/>
      </w:r>
    </w:p>
    <w:p w14:paraId="6CAEE8F5" w14:textId="77777777" w:rsidR="001E7F6E" w:rsidRPr="00682123" w:rsidRDefault="001E7F6E" w:rsidP="00FA36B6">
      <w:pPr>
        <w:numPr>
          <w:ilvl w:val="0"/>
          <w:numId w:val="1"/>
        </w:numPr>
        <w:spacing w:after="0" w:line="240" w:lineRule="auto"/>
        <w:ind w:right="-22"/>
        <w:jc w:val="both"/>
        <w:rPr>
          <w:rFonts w:ascii="Arial" w:hAnsi="Arial" w:cs="Arial"/>
          <w:b/>
          <w:sz w:val="24"/>
          <w:szCs w:val="24"/>
        </w:rPr>
      </w:pPr>
      <w:r w:rsidRPr="004321C4">
        <w:rPr>
          <w:rFonts w:ascii="Arial" w:hAnsi="Arial" w:cs="Arial"/>
          <w:sz w:val="24"/>
          <w:szCs w:val="24"/>
        </w:rPr>
        <w:t>Beneficiari:</w:t>
      </w:r>
      <w:r w:rsidR="00CE155C">
        <w:rPr>
          <w:rFonts w:ascii="Arial" w:hAnsi="Arial" w:cs="Arial"/>
          <w:sz w:val="24"/>
          <w:szCs w:val="24"/>
        </w:rPr>
        <w:tab/>
      </w:r>
      <w:r w:rsidR="00FA36B6" w:rsidRPr="00FA36B6">
        <w:rPr>
          <w:rFonts w:ascii="Arial" w:hAnsi="Arial" w:cs="Arial"/>
          <w:b/>
          <w:sz w:val="24"/>
          <w:szCs w:val="24"/>
        </w:rPr>
        <w:t>S.C. HELAPHARM WAREHOUSE DISTRIBUTION S.R.L</w:t>
      </w:r>
    </w:p>
    <w:p w14:paraId="0D2BEBE1" w14:textId="77777777" w:rsidR="005B16CA" w:rsidRPr="004321C4" w:rsidRDefault="005B16CA" w:rsidP="005B16CA">
      <w:pPr>
        <w:spacing w:after="0" w:line="240" w:lineRule="auto"/>
        <w:ind w:left="540" w:right="-22"/>
        <w:jc w:val="both"/>
        <w:rPr>
          <w:rFonts w:ascii="Arial" w:hAnsi="Arial" w:cs="Arial"/>
          <w:b/>
          <w:sz w:val="24"/>
          <w:szCs w:val="24"/>
        </w:rPr>
      </w:pPr>
    </w:p>
    <w:p w14:paraId="6904C75D" w14:textId="77777777" w:rsidR="001E7F6E" w:rsidRPr="005B16CA" w:rsidRDefault="001E7F6E" w:rsidP="00A61633">
      <w:pPr>
        <w:numPr>
          <w:ilvl w:val="0"/>
          <w:numId w:val="1"/>
        </w:numPr>
        <w:spacing w:after="0" w:line="240" w:lineRule="auto"/>
        <w:ind w:left="0" w:right="-22" w:firstLine="540"/>
        <w:jc w:val="both"/>
        <w:rPr>
          <w:rFonts w:ascii="Arial" w:hAnsi="Arial" w:cs="Arial"/>
          <w:sz w:val="24"/>
          <w:szCs w:val="24"/>
        </w:rPr>
      </w:pPr>
      <w:r w:rsidRPr="004321C4">
        <w:rPr>
          <w:rFonts w:ascii="Arial" w:hAnsi="Arial" w:cs="Arial"/>
          <w:sz w:val="24"/>
          <w:szCs w:val="24"/>
        </w:rPr>
        <w:t>Proiectant:</w:t>
      </w:r>
      <w:r w:rsidRPr="004321C4">
        <w:rPr>
          <w:rFonts w:ascii="Arial" w:hAnsi="Arial" w:cs="Arial"/>
          <w:sz w:val="24"/>
          <w:szCs w:val="24"/>
        </w:rPr>
        <w:tab/>
      </w:r>
      <w:r w:rsidR="00CE155C">
        <w:rPr>
          <w:rFonts w:ascii="Arial" w:hAnsi="Arial" w:cs="Arial"/>
          <w:sz w:val="24"/>
          <w:szCs w:val="24"/>
        </w:rPr>
        <w:tab/>
      </w:r>
      <w:r w:rsidR="00534042">
        <w:rPr>
          <w:rFonts w:ascii="Arial" w:hAnsi="Arial" w:cs="Arial"/>
          <w:b/>
          <w:sz w:val="24"/>
          <w:szCs w:val="24"/>
        </w:rPr>
        <w:t>arh. Georgescu Bogdan</w:t>
      </w:r>
    </w:p>
    <w:p w14:paraId="77613690" w14:textId="77777777" w:rsidR="005B16CA" w:rsidRPr="004321C4" w:rsidRDefault="005B16CA" w:rsidP="005B16CA">
      <w:pPr>
        <w:spacing w:after="0" w:line="240" w:lineRule="auto"/>
        <w:ind w:left="540" w:right="-22"/>
        <w:jc w:val="both"/>
        <w:rPr>
          <w:rFonts w:ascii="Arial" w:hAnsi="Arial" w:cs="Arial"/>
          <w:sz w:val="24"/>
          <w:szCs w:val="24"/>
        </w:rPr>
      </w:pPr>
    </w:p>
    <w:p w14:paraId="67773536" w14:textId="3DAC3A46" w:rsidR="001E7F6E" w:rsidRPr="004321C4" w:rsidRDefault="001E7F6E" w:rsidP="00A61633">
      <w:pPr>
        <w:numPr>
          <w:ilvl w:val="0"/>
          <w:numId w:val="2"/>
        </w:numPr>
        <w:spacing w:after="0" w:line="240" w:lineRule="auto"/>
        <w:ind w:left="0" w:right="-22" w:firstLine="540"/>
        <w:jc w:val="both"/>
        <w:rPr>
          <w:rFonts w:ascii="Arial" w:hAnsi="Arial" w:cs="Arial"/>
          <w:sz w:val="24"/>
          <w:szCs w:val="24"/>
        </w:rPr>
      </w:pPr>
      <w:r w:rsidRPr="004321C4">
        <w:rPr>
          <w:rFonts w:ascii="Arial" w:hAnsi="Arial" w:cs="Arial"/>
          <w:sz w:val="24"/>
          <w:szCs w:val="24"/>
        </w:rPr>
        <w:t>Data elaborării:</w:t>
      </w:r>
      <w:r w:rsidRPr="004321C4">
        <w:rPr>
          <w:rFonts w:ascii="Arial" w:hAnsi="Arial" w:cs="Arial"/>
          <w:sz w:val="24"/>
          <w:szCs w:val="24"/>
        </w:rPr>
        <w:tab/>
      </w:r>
      <w:r w:rsidR="00D2528E">
        <w:rPr>
          <w:rFonts w:ascii="Arial" w:hAnsi="Arial" w:cs="Arial"/>
          <w:b/>
          <w:sz w:val="24"/>
          <w:szCs w:val="24"/>
        </w:rPr>
        <w:t>IANUARIE</w:t>
      </w:r>
      <w:r w:rsidR="00FA36B6">
        <w:rPr>
          <w:rFonts w:ascii="Arial" w:hAnsi="Arial" w:cs="Arial"/>
          <w:b/>
          <w:sz w:val="24"/>
          <w:szCs w:val="24"/>
        </w:rPr>
        <w:t xml:space="preserve">  20</w:t>
      </w:r>
      <w:r w:rsidR="00D2528E">
        <w:rPr>
          <w:rFonts w:ascii="Arial" w:hAnsi="Arial" w:cs="Arial"/>
          <w:b/>
          <w:sz w:val="24"/>
          <w:szCs w:val="24"/>
        </w:rPr>
        <w:t>20</w:t>
      </w:r>
    </w:p>
    <w:p w14:paraId="63413F0B" w14:textId="77777777" w:rsidR="006F66C0" w:rsidRPr="004321C4" w:rsidRDefault="006F66C0" w:rsidP="00A61633">
      <w:pPr>
        <w:spacing w:after="0" w:line="240" w:lineRule="auto"/>
        <w:ind w:left="540" w:right="-22"/>
        <w:jc w:val="both"/>
        <w:rPr>
          <w:rFonts w:ascii="Arial" w:hAnsi="Arial" w:cs="Arial"/>
          <w:sz w:val="24"/>
          <w:szCs w:val="24"/>
        </w:rPr>
      </w:pPr>
    </w:p>
    <w:p w14:paraId="591C6E73" w14:textId="77777777"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 xml:space="preserve">1.2. Obiectul documentatiei </w:t>
      </w:r>
    </w:p>
    <w:p w14:paraId="32C6095F" w14:textId="77777777" w:rsidR="006F66C0" w:rsidRPr="004321C4" w:rsidRDefault="006F66C0" w:rsidP="00A61633">
      <w:pPr>
        <w:spacing w:line="240" w:lineRule="auto"/>
        <w:ind w:right="-22" w:firstLine="540"/>
        <w:jc w:val="both"/>
        <w:rPr>
          <w:rFonts w:ascii="Arial" w:hAnsi="Arial" w:cs="Arial"/>
          <w:sz w:val="24"/>
          <w:szCs w:val="24"/>
          <w:lang w:val="pt-BR"/>
        </w:rPr>
      </w:pPr>
    </w:p>
    <w:p w14:paraId="726241F3" w14:textId="51E741CC" w:rsidR="00FA36B6" w:rsidRDefault="006F66C0" w:rsidP="00A61633">
      <w:pPr>
        <w:tabs>
          <w:tab w:val="left" w:pos="900"/>
          <w:tab w:val="left" w:pos="3600"/>
        </w:tabs>
        <w:spacing w:line="240" w:lineRule="auto"/>
        <w:ind w:right="-22" w:firstLine="540"/>
        <w:jc w:val="both"/>
        <w:rPr>
          <w:rFonts w:ascii="Arial" w:hAnsi="Arial" w:cs="Arial"/>
          <w:b/>
          <w:bCs/>
          <w:sz w:val="24"/>
          <w:szCs w:val="24"/>
        </w:rPr>
      </w:pPr>
      <w:r w:rsidRPr="004321C4">
        <w:rPr>
          <w:rFonts w:ascii="Arial" w:hAnsi="Arial" w:cs="Arial"/>
          <w:sz w:val="24"/>
          <w:szCs w:val="24"/>
        </w:rPr>
        <w:t xml:space="preserve">Prezenta documentatie </w:t>
      </w:r>
      <w:r w:rsidR="00FA36B6" w:rsidRPr="00FA36B6">
        <w:rPr>
          <w:rFonts w:ascii="Arial" w:hAnsi="Arial" w:cs="Arial"/>
          <w:b/>
          <w:bCs/>
          <w:sz w:val="24"/>
          <w:szCs w:val="24"/>
        </w:rPr>
        <w:t xml:space="preserve">P.U.Z. CONSTRUIRE IMOBILE MULTIFUNCTIONALE – SERVICII SI LOCUINTE COLECTIVE ( Sst = </w:t>
      </w:r>
      <w:r w:rsidR="00287AFB">
        <w:rPr>
          <w:rFonts w:ascii="Arial" w:hAnsi="Arial" w:cs="Arial"/>
          <w:b/>
          <w:bCs/>
          <w:sz w:val="24"/>
          <w:szCs w:val="24"/>
        </w:rPr>
        <w:t>349</w:t>
      </w:r>
      <w:r w:rsidR="006C2A1E">
        <w:rPr>
          <w:rFonts w:ascii="Arial" w:hAnsi="Arial" w:cs="Arial"/>
          <w:b/>
          <w:bCs/>
          <w:sz w:val="24"/>
          <w:szCs w:val="24"/>
        </w:rPr>
        <w:t>56</w:t>
      </w:r>
      <w:r w:rsidR="00287AFB">
        <w:rPr>
          <w:rFonts w:ascii="Arial" w:hAnsi="Arial" w:cs="Arial"/>
          <w:b/>
          <w:bCs/>
          <w:sz w:val="24"/>
          <w:szCs w:val="24"/>
        </w:rPr>
        <w:t xml:space="preserve">.60 </w:t>
      </w:r>
      <w:r w:rsidR="00590D76">
        <w:rPr>
          <w:rFonts w:ascii="Arial" w:hAnsi="Arial" w:cs="Arial"/>
          <w:b/>
          <w:bCs/>
          <w:sz w:val="24"/>
          <w:szCs w:val="24"/>
        </w:rPr>
        <w:t>mp</w:t>
      </w:r>
      <w:r w:rsidR="00FA36B6" w:rsidRPr="00FA36B6">
        <w:rPr>
          <w:rFonts w:ascii="Arial" w:hAnsi="Arial" w:cs="Arial"/>
          <w:b/>
          <w:bCs/>
          <w:sz w:val="24"/>
          <w:szCs w:val="24"/>
        </w:rPr>
        <w:t xml:space="preserve"> )</w:t>
      </w:r>
    </w:p>
    <w:p w14:paraId="3E88E936" w14:textId="77777777" w:rsidR="00D147BA" w:rsidRDefault="006F66C0" w:rsidP="00A61633">
      <w:pPr>
        <w:tabs>
          <w:tab w:val="left" w:pos="900"/>
          <w:tab w:val="left" w:pos="3600"/>
        </w:tabs>
        <w:spacing w:line="240" w:lineRule="auto"/>
        <w:ind w:right="-22" w:firstLine="540"/>
        <w:jc w:val="both"/>
        <w:rPr>
          <w:rFonts w:ascii="Arial" w:hAnsi="Arial" w:cs="Arial"/>
          <w:sz w:val="24"/>
          <w:szCs w:val="24"/>
        </w:rPr>
      </w:pPr>
      <w:r w:rsidRPr="004321C4">
        <w:rPr>
          <w:rFonts w:ascii="Arial" w:hAnsi="Arial" w:cs="Arial"/>
          <w:sz w:val="24"/>
          <w:szCs w:val="24"/>
        </w:rPr>
        <w:t>este o etapa premergatoare in demersurile beneficiar</w:t>
      </w:r>
      <w:r w:rsidR="00682123">
        <w:rPr>
          <w:rFonts w:ascii="Arial" w:hAnsi="Arial" w:cs="Arial"/>
          <w:sz w:val="24"/>
          <w:szCs w:val="24"/>
        </w:rPr>
        <w:t xml:space="preserve">ului de a aplasa pe terenul pentru care s-a demarat documentatia de urbanism </w:t>
      </w:r>
      <w:r w:rsidR="00FA36B6">
        <w:rPr>
          <w:rFonts w:ascii="Arial" w:hAnsi="Arial" w:cs="Arial"/>
          <w:sz w:val="24"/>
          <w:szCs w:val="24"/>
        </w:rPr>
        <w:t>imobile multifuntionale pentru servicii si locuinte colective</w:t>
      </w:r>
    </w:p>
    <w:p w14:paraId="10B8147C" w14:textId="72D5B60D" w:rsidR="00D2528E" w:rsidRDefault="00D2528E" w:rsidP="00D2528E">
      <w:pPr>
        <w:tabs>
          <w:tab w:val="left" w:pos="3600"/>
        </w:tabs>
        <w:spacing w:line="240" w:lineRule="auto"/>
        <w:ind w:right="-22"/>
        <w:jc w:val="both"/>
        <w:rPr>
          <w:rFonts w:ascii="Arial" w:hAnsi="Arial" w:cs="Arial"/>
          <w:sz w:val="24"/>
          <w:szCs w:val="24"/>
        </w:rPr>
      </w:pPr>
      <w:r>
        <w:rPr>
          <w:rFonts w:ascii="Arial" w:hAnsi="Arial" w:cs="Arial"/>
          <w:sz w:val="24"/>
          <w:szCs w:val="24"/>
        </w:rPr>
        <w:t xml:space="preserve">         </w:t>
      </w:r>
      <w:r w:rsidR="00757777">
        <w:rPr>
          <w:rFonts w:ascii="Arial" w:hAnsi="Arial" w:cs="Arial"/>
          <w:sz w:val="24"/>
          <w:szCs w:val="24"/>
        </w:rPr>
        <w:t>T</w:t>
      </w:r>
      <w:r w:rsidR="002E3562">
        <w:rPr>
          <w:rFonts w:ascii="Arial" w:hAnsi="Arial" w:cs="Arial"/>
          <w:sz w:val="24"/>
          <w:szCs w:val="24"/>
        </w:rPr>
        <w:t>eren</w:t>
      </w:r>
      <w:r w:rsidR="00757777">
        <w:rPr>
          <w:rFonts w:ascii="Arial" w:hAnsi="Arial" w:cs="Arial"/>
          <w:sz w:val="24"/>
          <w:szCs w:val="24"/>
        </w:rPr>
        <w:t xml:space="preserve">ul </w:t>
      </w:r>
      <w:r w:rsidR="00FA36B6">
        <w:rPr>
          <w:rFonts w:ascii="Arial" w:hAnsi="Arial" w:cs="Arial"/>
          <w:sz w:val="24"/>
          <w:szCs w:val="24"/>
        </w:rPr>
        <w:t>ce urmeaza a fi reglementat</w:t>
      </w:r>
      <w:r w:rsidR="002E3562">
        <w:rPr>
          <w:rFonts w:ascii="Arial" w:hAnsi="Arial" w:cs="Arial"/>
          <w:sz w:val="24"/>
          <w:szCs w:val="24"/>
        </w:rPr>
        <w:t xml:space="preserve"> in suprafata totala de </w:t>
      </w:r>
      <w:r w:rsidR="00287AFB">
        <w:rPr>
          <w:rFonts w:ascii="Arial" w:hAnsi="Arial" w:cs="Arial"/>
          <w:b/>
          <w:sz w:val="24"/>
          <w:szCs w:val="24"/>
        </w:rPr>
        <w:t>18</w:t>
      </w:r>
      <w:r>
        <w:rPr>
          <w:rFonts w:ascii="Arial" w:hAnsi="Arial" w:cs="Arial"/>
          <w:b/>
          <w:sz w:val="24"/>
          <w:szCs w:val="24"/>
        </w:rPr>
        <w:t>93</w:t>
      </w:r>
      <w:r w:rsidR="006C2A1E">
        <w:rPr>
          <w:rFonts w:ascii="Arial" w:hAnsi="Arial" w:cs="Arial"/>
          <w:b/>
          <w:sz w:val="24"/>
          <w:szCs w:val="24"/>
        </w:rPr>
        <w:t>4</w:t>
      </w:r>
      <w:r w:rsidR="00287AFB">
        <w:rPr>
          <w:rFonts w:ascii="Arial" w:hAnsi="Arial" w:cs="Arial"/>
          <w:b/>
          <w:sz w:val="24"/>
          <w:szCs w:val="24"/>
        </w:rPr>
        <w:t>.7</w:t>
      </w:r>
      <w:r w:rsidR="00CE155C" w:rsidRPr="00794768">
        <w:rPr>
          <w:rFonts w:ascii="Arial" w:hAnsi="Arial" w:cs="Arial"/>
          <w:b/>
          <w:sz w:val="24"/>
          <w:szCs w:val="24"/>
        </w:rPr>
        <w:t xml:space="preserve"> </w:t>
      </w:r>
      <w:r w:rsidR="002E3562" w:rsidRPr="00794768">
        <w:rPr>
          <w:rFonts w:ascii="Arial" w:hAnsi="Arial" w:cs="Arial"/>
          <w:b/>
          <w:sz w:val="24"/>
          <w:szCs w:val="24"/>
        </w:rPr>
        <w:t>mp</w:t>
      </w:r>
      <w:r w:rsidR="002E3562" w:rsidRPr="00304DB0">
        <w:rPr>
          <w:rFonts w:ascii="Arial" w:hAnsi="Arial" w:cs="Arial"/>
          <w:sz w:val="24"/>
          <w:szCs w:val="24"/>
        </w:rPr>
        <w:t xml:space="preserve"> </w:t>
      </w:r>
      <w:r w:rsidR="003C53ED">
        <w:rPr>
          <w:rFonts w:ascii="Arial" w:hAnsi="Arial" w:cs="Arial"/>
          <w:sz w:val="24"/>
          <w:szCs w:val="24"/>
        </w:rPr>
        <w:t>alcatuit din</w:t>
      </w:r>
      <w:r>
        <w:rPr>
          <w:rFonts w:ascii="Arial" w:hAnsi="Arial" w:cs="Arial"/>
          <w:sz w:val="24"/>
          <w:szCs w:val="24"/>
        </w:rPr>
        <w:t>:</w:t>
      </w:r>
      <w:r w:rsidR="003C53ED">
        <w:rPr>
          <w:rFonts w:ascii="Arial" w:hAnsi="Arial" w:cs="Arial"/>
          <w:sz w:val="24"/>
          <w:szCs w:val="24"/>
        </w:rPr>
        <w:t xml:space="preserve"> </w:t>
      </w:r>
    </w:p>
    <w:p w14:paraId="25677FAE" w14:textId="1128566E" w:rsidR="002E3562" w:rsidRDefault="00D2528E" w:rsidP="00D2528E">
      <w:pPr>
        <w:tabs>
          <w:tab w:val="left" w:pos="3600"/>
        </w:tabs>
        <w:spacing w:line="240" w:lineRule="auto"/>
        <w:ind w:right="-22"/>
        <w:jc w:val="both"/>
        <w:rPr>
          <w:rFonts w:ascii="Arial" w:hAnsi="Arial" w:cs="Arial"/>
          <w:sz w:val="24"/>
          <w:szCs w:val="24"/>
        </w:rPr>
      </w:pPr>
      <w:r>
        <w:rPr>
          <w:rFonts w:ascii="Arial" w:hAnsi="Arial" w:cs="Arial"/>
          <w:sz w:val="24"/>
          <w:szCs w:val="24"/>
        </w:rPr>
        <w:t xml:space="preserve">         - T</w:t>
      </w:r>
      <w:r w:rsidR="003C53ED">
        <w:rPr>
          <w:rFonts w:ascii="Arial" w:hAnsi="Arial" w:cs="Arial"/>
          <w:sz w:val="24"/>
          <w:szCs w:val="24"/>
        </w:rPr>
        <w:t>eren situat in</w:t>
      </w:r>
      <w:r w:rsidR="002E3562">
        <w:rPr>
          <w:rFonts w:ascii="Arial" w:hAnsi="Arial" w:cs="Arial"/>
          <w:sz w:val="24"/>
          <w:szCs w:val="24"/>
        </w:rPr>
        <w:t xml:space="preserve"> </w:t>
      </w:r>
      <w:r w:rsidR="00682123">
        <w:rPr>
          <w:rFonts w:ascii="Arial" w:hAnsi="Arial" w:cs="Arial"/>
          <w:sz w:val="24"/>
          <w:szCs w:val="24"/>
        </w:rPr>
        <w:t xml:space="preserve">intravilanul Mun. Ploiesti </w:t>
      </w:r>
      <w:r w:rsidR="003C53ED">
        <w:rPr>
          <w:rFonts w:ascii="Arial" w:hAnsi="Arial" w:cs="Arial"/>
          <w:sz w:val="24"/>
          <w:szCs w:val="24"/>
        </w:rPr>
        <w:t xml:space="preserve">si </w:t>
      </w:r>
      <w:r w:rsidR="00C10FCC">
        <w:rPr>
          <w:rFonts w:ascii="Arial" w:hAnsi="Arial" w:cs="Arial"/>
          <w:sz w:val="24"/>
          <w:szCs w:val="24"/>
        </w:rPr>
        <w:t xml:space="preserve">proprietatea </w:t>
      </w:r>
      <w:r w:rsidR="00FA36B6" w:rsidRPr="00FA36B6">
        <w:rPr>
          <w:rFonts w:ascii="Arial" w:hAnsi="Arial" w:cs="Arial"/>
          <w:sz w:val="24"/>
          <w:szCs w:val="24"/>
        </w:rPr>
        <w:t xml:space="preserve">S.C. HELAPHARM WAREHOUSE DISTRIBUTION S.R.L </w:t>
      </w:r>
      <w:r w:rsidR="00682123">
        <w:rPr>
          <w:rFonts w:ascii="Arial" w:hAnsi="Arial" w:cs="Arial"/>
          <w:sz w:val="24"/>
          <w:szCs w:val="24"/>
        </w:rPr>
        <w:t>conform actului de vanzare cumparare autentificat cu n</w:t>
      </w:r>
      <w:r w:rsidR="00C10FCC">
        <w:rPr>
          <w:rFonts w:ascii="Arial" w:hAnsi="Arial" w:cs="Arial"/>
          <w:sz w:val="24"/>
          <w:szCs w:val="24"/>
        </w:rPr>
        <w:t>r.</w:t>
      </w:r>
      <w:r w:rsidR="00FA36B6">
        <w:rPr>
          <w:rFonts w:ascii="Arial" w:hAnsi="Arial" w:cs="Arial"/>
          <w:sz w:val="24"/>
          <w:szCs w:val="24"/>
        </w:rPr>
        <w:t>1889</w:t>
      </w:r>
      <w:r w:rsidR="00304DB0">
        <w:rPr>
          <w:rFonts w:ascii="Arial" w:hAnsi="Arial" w:cs="Arial"/>
          <w:sz w:val="24"/>
          <w:szCs w:val="24"/>
        </w:rPr>
        <w:t xml:space="preserve"> din </w:t>
      </w:r>
      <w:r w:rsidR="00304DB0" w:rsidRPr="00304DB0">
        <w:rPr>
          <w:rFonts w:ascii="Arial" w:hAnsi="Arial" w:cs="Arial"/>
          <w:sz w:val="24"/>
          <w:szCs w:val="24"/>
        </w:rPr>
        <w:t>2</w:t>
      </w:r>
      <w:r w:rsidR="00FA36B6">
        <w:rPr>
          <w:rFonts w:ascii="Arial" w:hAnsi="Arial" w:cs="Arial"/>
          <w:sz w:val="24"/>
          <w:szCs w:val="24"/>
        </w:rPr>
        <w:t>7</w:t>
      </w:r>
      <w:r w:rsidR="00304DB0" w:rsidRPr="00304DB0">
        <w:rPr>
          <w:rFonts w:ascii="Arial" w:hAnsi="Arial" w:cs="Arial"/>
          <w:sz w:val="24"/>
          <w:szCs w:val="24"/>
        </w:rPr>
        <w:t>/</w:t>
      </w:r>
      <w:r w:rsidR="00FA36B6">
        <w:rPr>
          <w:rFonts w:ascii="Arial" w:hAnsi="Arial" w:cs="Arial"/>
          <w:sz w:val="24"/>
          <w:szCs w:val="24"/>
        </w:rPr>
        <w:t>06</w:t>
      </w:r>
      <w:r w:rsidR="00304DB0" w:rsidRPr="00304DB0">
        <w:rPr>
          <w:rFonts w:ascii="Arial" w:hAnsi="Arial" w:cs="Arial"/>
          <w:sz w:val="24"/>
          <w:szCs w:val="24"/>
        </w:rPr>
        <w:t>/201</w:t>
      </w:r>
      <w:r w:rsidR="00FA36B6">
        <w:rPr>
          <w:rFonts w:ascii="Arial" w:hAnsi="Arial" w:cs="Arial"/>
          <w:sz w:val="24"/>
          <w:szCs w:val="24"/>
        </w:rPr>
        <w:t>8</w:t>
      </w:r>
      <w:r w:rsidR="00590D76">
        <w:rPr>
          <w:rFonts w:ascii="Arial" w:hAnsi="Arial" w:cs="Arial"/>
          <w:sz w:val="24"/>
          <w:szCs w:val="24"/>
        </w:rPr>
        <w:t xml:space="preserve"> autentificat de NP Lupu Maria Luiza din mun.Ploiesti si a extrasului de carte funciara de informare nr.4727/21.01.2019 eliberat de BCPI Ploiesti</w:t>
      </w:r>
      <w:r w:rsidR="003C53ED">
        <w:rPr>
          <w:rFonts w:ascii="Arial" w:hAnsi="Arial" w:cs="Arial"/>
          <w:sz w:val="24"/>
          <w:szCs w:val="24"/>
        </w:rPr>
        <w:t xml:space="preserve"> </w:t>
      </w:r>
      <w:r>
        <w:rPr>
          <w:rFonts w:ascii="Arial" w:hAnsi="Arial" w:cs="Arial"/>
          <w:sz w:val="24"/>
          <w:szCs w:val="24"/>
        </w:rPr>
        <w:t>, in suprafata de 16690 mp</w:t>
      </w:r>
    </w:p>
    <w:p w14:paraId="12BDF834" w14:textId="62DC6408" w:rsidR="00D2528E" w:rsidRDefault="00D2528E" w:rsidP="00A211F7">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 Teren situat in intravilanul Mun. Ploiesti si proprietatea S.C. HELAPHARM WAREHOUSE DISTRIBUTION S.R.L. conform actului </w:t>
      </w:r>
      <w:r w:rsidR="00545030">
        <w:rPr>
          <w:rFonts w:ascii="Arial" w:hAnsi="Arial" w:cs="Arial"/>
          <w:sz w:val="24"/>
          <w:szCs w:val="24"/>
        </w:rPr>
        <w:t xml:space="preserve">aditional nr 1 </w:t>
      </w:r>
      <w:r>
        <w:rPr>
          <w:rFonts w:ascii="Arial" w:hAnsi="Arial" w:cs="Arial"/>
          <w:sz w:val="24"/>
          <w:szCs w:val="24"/>
        </w:rPr>
        <w:t xml:space="preserve">autentificat </w:t>
      </w:r>
      <w:r w:rsidR="00545030">
        <w:rPr>
          <w:rFonts w:ascii="Arial" w:hAnsi="Arial" w:cs="Arial"/>
          <w:sz w:val="24"/>
          <w:szCs w:val="24"/>
        </w:rPr>
        <w:t>sub nr 3430 / 27.11.2019 , cu cartea funciara nr 139376</w:t>
      </w:r>
      <w:r>
        <w:rPr>
          <w:rFonts w:ascii="Arial" w:hAnsi="Arial" w:cs="Arial"/>
          <w:sz w:val="24"/>
          <w:szCs w:val="24"/>
        </w:rPr>
        <w:t xml:space="preserve"> in suprafata de 29</w:t>
      </w:r>
      <w:r w:rsidR="006C2A1E">
        <w:rPr>
          <w:rFonts w:ascii="Arial" w:hAnsi="Arial" w:cs="Arial"/>
          <w:sz w:val="24"/>
          <w:szCs w:val="24"/>
        </w:rPr>
        <w:t>5</w:t>
      </w:r>
      <w:r>
        <w:rPr>
          <w:rFonts w:ascii="Arial" w:hAnsi="Arial" w:cs="Arial"/>
          <w:sz w:val="24"/>
          <w:szCs w:val="24"/>
        </w:rPr>
        <w:t xml:space="preserve"> mp</w:t>
      </w:r>
    </w:p>
    <w:p w14:paraId="7F8C3CB4" w14:textId="215E4CC0" w:rsidR="00D2528E" w:rsidRDefault="00D2528E" w:rsidP="00A211F7">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Teren situat in intravilanul Mun Ploiesti , domeniu public al localitatii in suprafata de 1949.70 mp</w:t>
      </w:r>
    </w:p>
    <w:p w14:paraId="0E99FF7F" w14:textId="77777777" w:rsidR="005873A7" w:rsidRDefault="002E3562" w:rsidP="00A61633">
      <w:pPr>
        <w:tabs>
          <w:tab w:val="left" w:pos="900"/>
          <w:tab w:val="left" w:pos="3600"/>
        </w:tabs>
        <w:spacing w:line="240" w:lineRule="auto"/>
        <w:ind w:right="-22" w:firstLine="540"/>
        <w:jc w:val="both"/>
        <w:rPr>
          <w:rFonts w:ascii="Arial" w:hAnsi="Arial" w:cs="Arial"/>
          <w:sz w:val="24"/>
          <w:szCs w:val="24"/>
        </w:rPr>
      </w:pPr>
      <w:r>
        <w:rPr>
          <w:rFonts w:ascii="Arial" w:hAnsi="Arial" w:cs="Arial"/>
          <w:sz w:val="24"/>
          <w:szCs w:val="24"/>
        </w:rPr>
        <w:t xml:space="preserve">Conform PUG si RLU ale localitatii – documentatii aprobate , </w:t>
      </w:r>
      <w:r w:rsidR="005873A7">
        <w:rPr>
          <w:rFonts w:ascii="Arial" w:hAnsi="Arial" w:cs="Arial"/>
          <w:sz w:val="24"/>
          <w:szCs w:val="24"/>
        </w:rPr>
        <w:t xml:space="preserve">terenul studiat este </w:t>
      </w:r>
      <w:r w:rsidR="002C4084">
        <w:rPr>
          <w:rFonts w:ascii="Arial" w:hAnsi="Arial" w:cs="Arial"/>
          <w:sz w:val="24"/>
          <w:szCs w:val="24"/>
        </w:rPr>
        <w:t xml:space="preserve">situat </w:t>
      </w:r>
      <w:r w:rsidR="00682123">
        <w:rPr>
          <w:rFonts w:ascii="Arial" w:hAnsi="Arial" w:cs="Arial"/>
          <w:sz w:val="24"/>
          <w:szCs w:val="24"/>
        </w:rPr>
        <w:t xml:space="preserve">in intravilanul municipiului , mai precis in UTR </w:t>
      </w:r>
      <w:r w:rsidR="00FA36B6">
        <w:rPr>
          <w:rFonts w:ascii="Arial" w:hAnsi="Arial" w:cs="Arial"/>
          <w:sz w:val="24"/>
          <w:szCs w:val="24"/>
        </w:rPr>
        <w:t>N20</w:t>
      </w:r>
      <w:r w:rsidR="00FC3167">
        <w:rPr>
          <w:rFonts w:ascii="Arial" w:hAnsi="Arial" w:cs="Arial"/>
          <w:sz w:val="24"/>
          <w:szCs w:val="24"/>
        </w:rPr>
        <w:t xml:space="preserve">, </w:t>
      </w:r>
      <w:r w:rsidR="00304DB0">
        <w:rPr>
          <w:rFonts w:ascii="Arial" w:hAnsi="Arial" w:cs="Arial"/>
          <w:sz w:val="24"/>
          <w:szCs w:val="24"/>
        </w:rPr>
        <w:t xml:space="preserve">avand acces la strada </w:t>
      </w:r>
      <w:r w:rsidR="00FA36B6">
        <w:rPr>
          <w:rFonts w:ascii="Arial" w:hAnsi="Arial" w:cs="Arial"/>
          <w:sz w:val="24"/>
          <w:szCs w:val="24"/>
        </w:rPr>
        <w:t>Valeni</w:t>
      </w:r>
      <w:r w:rsidR="00304DB0">
        <w:rPr>
          <w:rFonts w:ascii="Arial" w:hAnsi="Arial" w:cs="Arial"/>
          <w:sz w:val="24"/>
          <w:szCs w:val="24"/>
        </w:rPr>
        <w:t>.</w:t>
      </w:r>
    </w:p>
    <w:p w14:paraId="44EB50FA" w14:textId="77777777" w:rsidR="00CD60FE" w:rsidRDefault="00CD60FE" w:rsidP="00A61633">
      <w:pPr>
        <w:tabs>
          <w:tab w:val="left" w:pos="900"/>
          <w:tab w:val="left" w:pos="3600"/>
        </w:tabs>
        <w:spacing w:line="240" w:lineRule="auto"/>
        <w:ind w:right="-22" w:firstLine="540"/>
        <w:jc w:val="both"/>
        <w:rPr>
          <w:rFonts w:ascii="Arial" w:hAnsi="Arial" w:cs="Arial"/>
          <w:b/>
          <w:sz w:val="24"/>
          <w:szCs w:val="24"/>
        </w:rPr>
      </w:pPr>
      <w:r w:rsidRPr="00CD60FE">
        <w:rPr>
          <w:rFonts w:ascii="Arial" w:hAnsi="Arial" w:cs="Arial"/>
          <w:b/>
          <w:sz w:val="24"/>
          <w:szCs w:val="24"/>
        </w:rPr>
        <w:t>OPORTUNITATEA INVESTITIEI</w:t>
      </w:r>
    </w:p>
    <w:p w14:paraId="128E563F" w14:textId="77777777" w:rsidR="00CD60FE" w:rsidRDefault="00CD60FE" w:rsidP="00CD60FE">
      <w:pPr>
        <w:pStyle w:val="Corptext"/>
        <w:tabs>
          <w:tab w:val="left" w:pos="360"/>
        </w:tabs>
        <w:ind w:left="360" w:right="-22"/>
        <w:jc w:val="both"/>
        <w:rPr>
          <w:rFonts w:ascii="Arial" w:hAnsi="Arial" w:cs="Arial"/>
          <w:sz w:val="24"/>
        </w:rPr>
      </w:pPr>
      <w:r>
        <w:rPr>
          <w:rFonts w:ascii="Arial" w:hAnsi="Arial" w:cs="Arial"/>
          <w:sz w:val="24"/>
        </w:rPr>
        <w:tab/>
        <w:t>Pe amplasament sunt edificate mai multe constructii ce apartineau unui ansamblu de productie a produselor de panificatie .</w:t>
      </w:r>
    </w:p>
    <w:p w14:paraId="798F770A" w14:textId="77777777" w:rsidR="00CD60FE" w:rsidRDefault="00CD60FE" w:rsidP="00CD60FE">
      <w:pPr>
        <w:pStyle w:val="Corptext"/>
        <w:tabs>
          <w:tab w:val="left" w:pos="360"/>
        </w:tabs>
        <w:ind w:left="360" w:right="-22"/>
        <w:jc w:val="both"/>
        <w:rPr>
          <w:rFonts w:ascii="Arial" w:hAnsi="Arial" w:cs="Arial"/>
          <w:sz w:val="24"/>
        </w:rPr>
      </w:pPr>
      <w:r>
        <w:rPr>
          <w:rFonts w:ascii="Arial" w:hAnsi="Arial" w:cs="Arial"/>
          <w:sz w:val="24"/>
        </w:rPr>
        <w:tab/>
        <w:t xml:space="preserve">Desii initial zonele industriale erau amplasate in zonele limitrofe ale orasului , zone ce nu erau locuite in trecut , odata cu cresterea densitatii constructiilor in cadrul </w:t>
      </w:r>
      <w:r>
        <w:rPr>
          <w:rFonts w:ascii="Arial" w:hAnsi="Arial" w:cs="Arial"/>
          <w:sz w:val="24"/>
        </w:rPr>
        <w:lastRenderedPageBreak/>
        <w:t xml:space="preserve">municipiului s-a ajuns in situatia in care cartierele de locuit se afla in imediata vecinatate a zonelor industriale . Aceste zone sunt in principal caracterizate prin constructii abandonate in stare de degradare ce genereaza focare de infectie si poluare vizuala . </w:t>
      </w:r>
    </w:p>
    <w:p w14:paraId="0FD6B7C4" w14:textId="77777777" w:rsidR="00CD60FE" w:rsidRDefault="00CD60FE" w:rsidP="00CD60FE">
      <w:pPr>
        <w:pStyle w:val="Corptext"/>
        <w:tabs>
          <w:tab w:val="left" w:pos="360"/>
        </w:tabs>
        <w:ind w:left="360" w:right="-22"/>
        <w:jc w:val="both"/>
        <w:rPr>
          <w:rFonts w:ascii="Arial" w:hAnsi="Arial" w:cs="Arial"/>
          <w:sz w:val="24"/>
        </w:rPr>
      </w:pPr>
      <w:r>
        <w:rPr>
          <w:rFonts w:ascii="Arial" w:hAnsi="Arial" w:cs="Arial"/>
          <w:sz w:val="24"/>
        </w:rPr>
        <w:tab/>
        <w:t xml:space="preserve">Tendinta actuala de dezvoltare a orasului tinde catre mutarea acestor zone industriale in localitati invecinate cu o densitate mult mai redusa a locuirii. Aceasta mutare a zonelor industriale in localitati invecinate si schimbarea destinatiei terenurilor respective in zone de locuit sau zone a institutiilor si serviciilor va duce la revigorarea acestor zone prin crearea de spatii de locuit si prin crearea de locuri de munca. </w:t>
      </w:r>
    </w:p>
    <w:p w14:paraId="3B549ADE" w14:textId="77777777" w:rsidR="005B16CA" w:rsidRPr="002E3562" w:rsidRDefault="005B16CA" w:rsidP="00A61633">
      <w:pPr>
        <w:tabs>
          <w:tab w:val="left" w:pos="900"/>
          <w:tab w:val="left" w:pos="3600"/>
        </w:tabs>
        <w:spacing w:line="240" w:lineRule="auto"/>
        <w:ind w:right="-22" w:firstLine="540"/>
        <w:jc w:val="both"/>
        <w:rPr>
          <w:rFonts w:ascii="Arial" w:hAnsi="Arial" w:cs="Arial"/>
          <w:sz w:val="24"/>
          <w:szCs w:val="24"/>
        </w:rPr>
      </w:pPr>
    </w:p>
    <w:p w14:paraId="37C6071F" w14:textId="77777777"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1.3. Surse documentare</w:t>
      </w:r>
    </w:p>
    <w:p w14:paraId="430C0D3F" w14:textId="77777777"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Planul Urbanistic General al</w:t>
      </w:r>
      <w:r w:rsidR="00304DB0">
        <w:rPr>
          <w:rFonts w:ascii="Arial" w:hAnsi="Arial" w:cs="Arial"/>
          <w:sz w:val="24"/>
          <w:szCs w:val="24"/>
        </w:rPr>
        <w:t xml:space="preserve"> Mun. Ploiesti</w:t>
      </w:r>
    </w:p>
    <w:p w14:paraId="406513B0" w14:textId="77777777"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Acte de proprietate</w:t>
      </w:r>
    </w:p>
    <w:p w14:paraId="00B10CB3" w14:textId="77777777" w:rsidR="006F66C0" w:rsidRPr="004321C4"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Ridicare topografică sc. 1:</w:t>
      </w:r>
      <w:r w:rsidR="00FA36B6">
        <w:rPr>
          <w:rFonts w:ascii="Arial" w:hAnsi="Arial" w:cs="Arial"/>
          <w:sz w:val="24"/>
          <w:szCs w:val="24"/>
        </w:rPr>
        <w:t>10</w:t>
      </w:r>
      <w:r w:rsidR="00304DB0">
        <w:rPr>
          <w:rFonts w:ascii="Arial" w:hAnsi="Arial" w:cs="Arial"/>
          <w:sz w:val="24"/>
          <w:szCs w:val="24"/>
        </w:rPr>
        <w:t>00</w:t>
      </w:r>
    </w:p>
    <w:p w14:paraId="2340E6A0" w14:textId="0F11CCD3" w:rsidR="006F66C0" w:rsidRDefault="006F66C0" w:rsidP="00A61633">
      <w:pPr>
        <w:numPr>
          <w:ilvl w:val="0"/>
          <w:numId w:val="8"/>
        </w:numPr>
        <w:spacing w:after="0" w:line="240" w:lineRule="auto"/>
        <w:ind w:left="0" w:right="-22" w:firstLine="540"/>
        <w:jc w:val="both"/>
        <w:rPr>
          <w:rFonts w:ascii="Arial" w:hAnsi="Arial" w:cs="Arial"/>
          <w:sz w:val="24"/>
          <w:szCs w:val="24"/>
        </w:rPr>
      </w:pPr>
      <w:r w:rsidRPr="004321C4">
        <w:rPr>
          <w:rFonts w:ascii="Arial" w:hAnsi="Arial" w:cs="Arial"/>
          <w:sz w:val="24"/>
          <w:szCs w:val="24"/>
        </w:rPr>
        <w:t>Deplasari in teren</w:t>
      </w:r>
    </w:p>
    <w:p w14:paraId="38EB7A31" w14:textId="1C2D9C58" w:rsidR="00EA0086" w:rsidRDefault="00EA0086" w:rsidP="00A61633">
      <w:pPr>
        <w:numPr>
          <w:ilvl w:val="0"/>
          <w:numId w:val="8"/>
        </w:numPr>
        <w:spacing w:after="0" w:line="240" w:lineRule="auto"/>
        <w:ind w:left="0" w:right="-22" w:firstLine="540"/>
        <w:jc w:val="both"/>
        <w:rPr>
          <w:rFonts w:ascii="Arial" w:hAnsi="Arial" w:cs="Arial"/>
          <w:sz w:val="24"/>
          <w:szCs w:val="24"/>
        </w:rPr>
      </w:pPr>
      <w:r>
        <w:rPr>
          <w:rFonts w:ascii="Arial" w:hAnsi="Arial" w:cs="Arial"/>
          <w:sz w:val="24"/>
          <w:szCs w:val="24"/>
        </w:rPr>
        <w:t>Plan de mobilitate urbana</w:t>
      </w:r>
    </w:p>
    <w:p w14:paraId="1CD3937E" w14:textId="54918343" w:rsidR="00EA0086" w:rsidRDefault="00EA0086" w:rsidP="00A61633">
      <w:pPr>
        <w:numPr>
          <w:ilvl w:val="0"/>
          <w:numId w:val="8"/>
        </w:numPr>
        <w:spacing w:after="0" w:line="240" w:lineRule="auto"/>
        <w:ind w:left="0" w:right="-22" w:firstLine="540"/>
        <w:jc w:val="both"/>
        <w:rPr>
          <w:rFonts w:ascii="Arial" w:hAnsi="Arial" w:cs="Arial"/>
          <w:sz w:val="24"/>
          <w:szCs w:val="24"/>
        </w:rPr>
      </w:pPr>
      <w:r>
        <w:rPr>
          <w:rFonts w:ascii="Arial" w:hAnsi="Arial" w:cs="Arial"/>
          <w:sz w:val="24"/>
          <w:szCs w:val="24"/>
        </w:rPr>
        <w:t>Studiu geotehnic</w:t>
      </w:r>
    </w:p>
    <w:p w14:paraId="6D659434" w14:textId="50F12E6D" w:rsidR="00EA0086" w:rsidRDefault="00EA0086" w:rsidP="00A61633">
      <w:pPr>
        <w:numPr>
          <w:ilvl w:val="0"/>
          <w:numId w:val="8"/>
        </w:numPr>
        <w:spacing w:after="0" w:line="240" w:lineRule="auto"/>
        <w:ind w:left="0" w:right="-22" w:firstLine="540"/>
        <w:jc w:val="both"/>
        <w:rPr>
          <w:rFonts w:ascii="Arial" w:hAnsi="Arial" w:cs="Arial"/>
          <w:sz w:val="24"/>
          <w:szCs w:val="24"/>
        </w:rPr>
      </w:pPr>
      <w:r>
        <w:rPr>
          <w:rFonts w:ascii="Arial" w:hAnsi="Arial" w:cs="Arial"/>
          <w:sz w:val="24"/>
          <w:szCs w:val="24"/>
        </w:rPr>
        <w:t>Studiu de inundabilitate</w:t>
      </w:r>
    </w:p>
    <w:p w14:paraId="7BAE7341" w14:textId="6E886C3D" w:rsidR="00B61A84" w:rsidRPr="004321C4" w:rsidRDefault="00B61A84" w:rsidP="00A61633">
      <w:pPr>
        <w:numPr>
          <w:ilvl w:val="0"/>
          <w:numId w:val="8"/>
        </w:numPr>
        <w:spacing w:after="0" w:line="240" w:lineRule="auto"/>
        <w:ind w:left="0" w:right="-22" w:firstLine="540"/>
        <w:jc w:val="both"/>
        <w:rPr>
          <w:rFonts w:ascii="Arial" w:hAnsi="Arial" w:cs="Arial"/>
          <w:sz w:val="24"/>
          <w:szCs w:val="24"/>
        </w:rPr>
      </w:pPr>
      <w:r>
        <w:rPr>
          <w:rFonts w:ascii="Arial" w:hAnsi="Arial" w:cs="Arial"/>
          <w:sz w:val="24"/>
          <w:szCs w:val="24"/>
        </w:rPr>
        <w:t>Studiu de circulatie</w:t>
      </w:r>
    </w:p>
    <w:p w14:paraId="0BDC596D" w14:textId="77777777" w:rsidR="002C4084" w:rsidRDefault="002C4084" w:rsidP="00A61633">
      <w:pPr>
        <w:pStyle w:val="Titlu8"/>
        <w:spacing w:line="240" w:lineRule="auto"/>
        <w:ind w:left="0" w:right="-22" w:firstLine="540"/>
        <w:jc w:val="both"/>
        <w:rPr>
          <w:b/>
          <w:bCs/>
          <w:szCs w:val="24"/>
          <w:highlight w:val="lightGray"/>
        </w:rPr>
      </w:pPr>
    </w:p>
    <w:p w14:paraId="1F5F6CA6" w14:textId="77777777" w:rsidR="007507EA" w:rsidRDefault="007507EA" w:rsidP="00A61633">
      <w:pPr>
        <w:pStyle w:val="Titlu8"/>
        <w:spacing w:line="240" w:lineRule="auto"/>
        <w:ind w:left="0" w:right="-22" w:firstLine="540"/>
        <w:jc w:val="both"/>
        <w:rPr>
          <w:b/>
          <w:bCs/>
          <w:szCs w:val="24"/>
          <w:highlight w:val="lightGray"/>
        </w:rPr>
      </w:pPr>
    </w:p>
    <w:p w14:paraId="2AD7E76C" w14:textId="77777777" w:rsidR="006F66C0" w:rsidRPr="004321C4" w:rsidRDefault="006F66C0" w:rsidP="00A61633">
      <w:pPr>
        <w:pStyle w:val="Titlu8"/>
        <w:spacing w:line="240" w:lineRule="auto"/>
        <w:ind w:left="0" w:right="-22" w:firstLine="540"/>
        <w:jc w:val="both"/>
        <w:rPr>
          <w:b/>
          <w:bCs/>
          <w:szCs w:val="24"/>
        </w:rPr>
      </w:pPr>
      <w:r w:rsidRPr="004321C4">
        <w:rPr>
          <w:b/>
          <w:bCs/>
          <w:szCs w:val="24"/>
          <w:highlight w:val="lightGray"/>
        </w:rPr>
        <w:t>CAPITOLUL 2 – STADIUL ACTUAL AL DEZVOLTĂRII</w:t>
      </w:r>
    </w:p>
    <w:p w14:paraId="37D5E487" w14:textId="77777777" w:rsidR="006F66C0" w:rsidRPr="004321C4" w:rsidRDefault="006F66C0" w:rsidP="00A61633">
      <w:pPr>
        <w:spacing w:line="240" w:lineRule="auto"/>
        <w:ind w:right="-22" w:firstLine="540"/>
        <w:jc w:val="both"/>
        <w:rPr>
          <w:rFonts w:ascii="Arial" w:hAnsi="Arial" w:cs="Arial"/>
          <w:sz w:val="24"/>
          <w:szCs w:val="24"/>
        </w:rPr>
      </w:pPr>
    </w:p>
    <w:p w14:paraId="23ACD969" w14:textId="77777777" w:rsidR="006F66C0" w:rsidRPr="004321C4" w:rsidRDefault="006F66C0" w:rsidP="00A61633">
      <w:pPr>
        <w:pBdr>
          <w:bottom w:val="single" w:sz="8" w:space="1" w:color="auto"/>
        </w:pBdr>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2.1. Evoluţia zonei</w:t>
      </w:r>
    </w:p>
    <w:p w14:paraId="391D6284" w14:textId="77777777" w:rsidR="00FA7B81" w:rsidRPr="00FA7B81" w:rsidRDefault="000C098B" w:rsidP="00FA7B81">
      <w:pPr>
        <w:pStyle w:val="Corptext"/>
        <w:tabs>
          <w:tab w:val="left" w:pos="360"/>
        </w:tabs>
        <w:ind w:left="360" w:right="-22"/>
        <w:jc w:val="both"/>
        <w:rPr>
          <w:rFonts w:ascii="Arial" w:hAnsi="Arial" w:cs="Arial"/>
          <w:sz w:val="24"/>
        </w:rPr>
      </w:pPr>
      <w:r>
        <w:rPr>
          <w:rFonts w:ascii="Arial" w:hAnsi="Arial" w:cs="Arial"/>
          <w:sz w:val="24"/>
        </w:rPr>
        <w:tab/>
      </w:r>
    </w:p>
    <w:p w14:paraId="375945D5" w14:textId="77777777" w:rsidR="00CB238B" w:rsidRDefault="00FA7B81" w:rsidP="00FA36B6">
      <w:pPr>
        <w:pStyle w:val="Corptext"/>
        <w:tabs>
          <w:tab w:val="left" w:pos="360"/>
        </w:tabs>
        <w:ind w:left="360" w:right="-22"/>
        <w:jc w:val="both"/>
        <w:rPr>
          <w:rFonts w:ascii="Arial" w:hAnsi="Arial" w:cs="Arial"/>
          <w:sz w:val="24"/>
        </w:rPr>
      </w:pPr>
      <w:r>
        <w:rPr>
          <w:rFonts w:ascii="Arial" w:hAnsi="Arial" w:cs="Arial"/>
          <w:sz w:val="24"/>
        </w:rPr>
        <w:tab/>
      </w:r>
      <w:r w:rsidR="00FA36B6">
        <w:rPr>
          <w:rFonts w:ascii="Arial" w:hAnsi="Arial" w:cs="Arial"/>
          <w:sz w:val="24"/>
        </w:rPr>
        <w:t>Terenul pentru care s-a demarat documentatia este ampl</w:t>
      </w:r>
      <w:r w:rsidR="00590D76">
        <w:rPr>
          <w:rFonts w:ascii="Arial" w:hAnsi="Arial" w:cs="Arial"/>
          <w:sz w:val="24"/>
        </w:rPr>
        <w:t>a</w:t>
      </w:r>
      <w:r w:rsidR="00FA36B6">
        <w:rPr>
          <w:rFonts w:ascii="Arial" w:hAnsi="Arial" w:cs="Arial"/>
          <w:sz w:val="24"/>
        </w:rPr>
        <w:t>sat in zona de Nord a orasului , avand acces la strada Valeni .</w:t>
      </w:r>
    </w:p>
    <w:p w14:paraId="76D8DB16" w14:textId="77777777" w:rsidR="00263436" w:rsidRDefault="00BD5D9C" w:rsidP="00CD60FE">
      <w:pPr>
        <w:pStyle w:val="Corptext"/>
        <w:tabs>
          <w:tab w:val="left" w:pos="360"/>
        </w:tabs>
        <w:ind w:left="360" w:right="-22"/>
        <w:jc w:val="both"/>
        <w:rPr>
          <w:rFonts w:ascii="Arial" w:hAnsi="Arial" w:cs="Arial"/>
          <w:b/>
          <w:sz w:val="24"/>
          <w:u w:val="single"/>
        </w:rPr>
      </w:pPr>
      <w:r>
        <w:rPr>
          <w:rFonts w:ascii="Arial" w:hAnsi="Arial" w:cs="Arial"/>
          <w:sz w:val="24"/>
        </w:rPr>
        <w:tab/>
        <w:t xml:space="preserve"> </w:t>
      </w:r>
    </w:p>
    <w:p w14:paraId="7859CB9B" w14:textId="66322E2F" w:rsidR="002F09D9" w:rsidRDefault="006F66C0" w:rsidP="00A61633">
      <w:pPr>
        <w:spacing w:line="240" w:lineRule="auto"/>
        <w:ind w:right="-22" w:firstLine="540"/>
        <w:jc w:val="both"/>
        <w:rPr>
          <w:rFonts w:ascii="Arial" w:hAnsi="Arial" w:cs="Arial"/>
          <w:sz w:val="24"/>
          <w:szCs w:val="24"/>
          <w:u w:val="single"/>
        </w:rPr>
      </w:pPr>
      <w:r w:rsidRPr="004321C4">
        <w:rPr>
          <w:rFonts w:ascii="Arial" w:hAnsi="Arial" w:cs="Arial"/>
          <w:b/>
          <w:sz w:val="24"/>
          <w:szCs w:val="24"/>
          <w:u w:val="single"/>
        </w:rPr>
        <w:t>LIMITA ZONA STUDIATA S=</w:t>
      </w:r>
      <w:r w:rsidR="00EA0086">
        <w:rPr>
          <w:rFonts w:ascii="Arial" w:hAnsi="Arial" w:cs="Arial"/>
          <w:b/>
          <w:sz w:val="24"/>
          <w:szCs w:val="24"/>
          <w:u w:val="single"/>
        </w:rPr>
        <w:t>34954.60</w:t>
      </w:r>
      <w:r w:rsidR="00FA36B6">
        <w:rPr>
          <w:rFonts w:ascii="Arial" w:hAnsi="Arial" w:cs="Arial"/>
          <w:b/>
          <w:sz w:val="24"/>
          <w:szCs w:val="24"/>
          <w:u w:val="single"/>
        </w:rPr>
        <w:t xml:space="preserve"> </w:t>
      </w:r>
      <w:r w:rsidR="007E518A">
        <w:rPr>
          <w:rFonts w:ascii="Arial" w:hAnsi="Arial" w:cs="Arial"/>
          <w:b/>
          <w:sz w:val="24"/>
          <w:szCs w:val="24"/>
          <w:u w:val="single"/>
        </w:rPr>
        <w:t xml:space="preserve"> mp</w:t>
      </w:r>
    </w:p>
    <w:p w14:paraId="27E4F9D0" w14:textId="77777777" w:rsidR="00DD6B9A" w:rsidRPr="004321C4" w:rsidRDefault="00DD6B9A" w:rsidP="00A61633">
      <w:pPr>
        <w:spacing w:line="240" w:lineRule="auto"/>
        <w:ind w:right="-22" w:firstLine="540"/>
        <w:jc w:val="both"/>
        <w:rPr>
          <w:rFonts w:ascii="Arial" w:hAnsi="Arial" w:cs="Arial"/>
          <w:sz w:val="24"/>
          <w:szCs w:val="24"/>
          <w:u w:val="single"/>
        </w:rPr>
      </w:pPr>
    </w:p>
    <w:p w14:paraId="165067D2" w14:textId="77777777" w:rsidR="006F66C0" w:rsidRPr="004321C4" w:rsidRDefault="006F66C0" w:rsidP="00A61633">
      <w:pPr>
        <w:shd w:val="clear" w:color="auto" w:fill="FFFFFF"/>
        <w:autoSpaceDE w:val="0"/>
        <w:autoSpaceDN w:val="0"/>
        <w:adjustRightInd w:val="0"/>
        <w:spacing w:line="240" w:lineRule="auto"/>
        <w:ind w:right="-22" w:firstLine="540"/>
        <w:jc w:val="both"/>
        <w:rPr>
          <w:rFonts w:ascii="Arial" w:hAnsi="Arial" w:cs="Arial"/>
          <w:b/>
          <w:bCs/>
          <w:i/>
          <w:iCs/>
          <w:sz w:val="24"/>
          <w:szCs w:val="24"/>
        </w:rPr>
      </w:pPr>
      <w:r w:rsidRPr="004321C4">
        <w:rPr>
          <w:rFonts w:ascii="Arial" w:hAnsi="Arial" w:cs="Arial"/>
          <w:b/>
          <w:bCs/>
          <w:i/>
          <w:iCs/>
          <w:sz w:val="24"/>
          <w:szCs w:val="24"/>
        </w:rPr>
        <w:t>2.2. Încadrarea în localitate</w:t>
      </w:r>
    </w:p>
    <w:p w14:paraId="25ABB32A" w14:textId="77777777" w:rsidR="006F66C0" w:rsidRPr="004321C4"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 xml:space="preserve">Terenul studiat, are o formă </w:t>
      </w:r>
      <w:r w:rsidR="007E518A">
        <w:rPr>
          <w:rFonts w:ascii="Arial" w:hAnsi="Arial" w:cs="Arial"/>
          <w:sz w:val="24"/>
          <w:szCs w:val="24"/>
          <w:lang w:val="pt-BR"/>
        </w:rPr>
        <w:t xml:space="preserve">neregulata si este amplasat pe strada </w:t>
      </w:r>
      <w:r w:rsidR="00FA36B6">
        <w:rPr>
          <w:rFonts w:ascii="Arial" w:hAnsi="Arial" w:cs="Arial"/>
          <w:sz w:val="24"/>
          <w:szCs w:val="24"/>
          <w:lang w:val="pt-BR"/>
        </w:rPr>
        <w:t>Valeni la numarul 144</w:t>
      </w:r>
      <w:r w:rsidR="00CE155C">
        <w:rPr>
          <w:rFonts w:ascii="Arial" w:hAnsi="Arial" w:cs="Arial"/>
          <w:sz w:val="24"/>
          <w:szCs w:val="24"/>
          <w:lang w:val="pt-BR"/>
        </w:rPr>
        <w:t>.</w:t>
      </w:r>
    </w:p>
    <w:p w14:paraId="47051DDC" w14:textId="77777777" w:rsidR="006F66C0" w:rsidRPr="004321C4" w:rsidRDefault="006F66C0" w:rsidP="00A61633">
      <w:pPr>
        <w:pStyle w:val="Indentcorptex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2.3. Elemente ale cadrului natural</w:t>
      </w:r>
    </w:p>
    <w:p w14:paraId="2A576554" w14:textId="77777777" w:rsidR="006F66C0" w:rsidRPr="004321C4" w:rsidRDefault="006F66C0" w:rsidP="00A61633">
      <w:pPr>
        <w:pStyle w:val="Indentcorptext3"/>
        <w:spacing w:line="240" w:lineRule="auto"/>
        <w:ind w:left="0" w:right="-22" w:firstLine="540"/>
        <w:jc w:val="both"/>
        <w:rPr>
          <w:rFonts w:ascii="Arial" w:hAnsi="Arial" w:cs="Arial"/>
          <w:b/>
          <w:bCs/>
          <w:i/>
          <w:iCs/>
          <w:sz w:val="24"/>
          <w:szCs w:val="24"/>
        </w:rPr>
      </w:pPr>
      <w:r w:rsidRPr="004321C4">
        <w:rPr>
          <w:rFonts w:ascii="Arial" w:hAnsi="Arial" w:cs="Arial"/>
          <w:sz w:val="24"/>
          <w:szCs w:val="24"/>
          <w:lang w:val="it-IT"/>
        </w:rPr>
        <w:t>Amplasam</w:t>
      </w:r>
      <w:r w:rsidR="00341C24" w:rsidRPr="004321C4">
        <w:rPr>
          <w:rFonts w:ascii="Arial" w:hAnsi="Arial" w:cs="Arial"/>
          <w:sz w:val="24"/>
          <w:szCs w:val="24"/>
          <w:lang w:val="it-IT"/>
        </w:rPr>
        <w:t>entul se prezinta relativ plat</w:t>
      </w:r>
      <w:r w:rsidR="00CE155C">
        <w:rPr>
          <w:rFonts w:ascii="Arial" w:hAnsi="Arial" w:cs="Arial"/>
          <w:sz w:val="24"/>
          <w:szCs w:val="24"/>
          <w:lang w:val="it-IT"/>
        </w:rPr>
        <w:t>.</w:t>
      </w:r>
    </w:p>
    <w:p w14:paraId="75D70A46" w14:textId="77777777" w:rsidR="006F66C0" w:rsidRPr="004321C4" w:rsidRDefault="006F66C0" w:rsidP="00A61633">
      <w:pPr>
        <w:pStyle w:val="Indentcorptex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2.4. Circulaţia</w:t>
      </w:r>
    </w:p>
    <w:p w14:paraId="55B21990" w14:textId="77777777" w:rsidR="006F66C0" w:rsidRDefault="006F66C0" w:rsidP="00A61633">
      <w:pPr>
        <w:pStyle w:val="Indentcorptext3"/>
        <w:spacing w:line="240" w:lineRule="auto"/>
        <w:ind w:left="0" w:right="-22" w:firstLine="540"/>
        <w:jc w:val="both"/>
        <w:rPr>
          <w:rFonts w:ascii="Arial" w:hAnsi="Arial" w:cs="Arial"/>
          <w:sz w:val="24"/>
          <w:szCs w:val="24"/>
        </w:rPr>
      </w:pPr>
      <w:r w:rsidRPr="004321C4">
        <w:rPr>
          <w:rFonts w:ascii="Arial" w:hAnsi="Arial" w:cs="Arial"/>
          <w:sz w:val="24"/>
          <w:szCs w:val="24"/>
        </w:rPr>
        <w:t xml:space="preserve">Terenul studiat are acces din </w:t>
      </w:r>
      <w:r w:rsidR="00584B81">
        <w:rPr>
          <w:rFonts w:ascii="Arial" w:hAnsi="Arial" w:cs="Arial"/>
          <w:sz w:val="24"/>
          <w:szCs w:val="24"/>
        </w:rPr>
        <w:t xml:space="preserve">Str </w:t>
      </w:r>
      <w:r w:rsidR="00FA36B6">
        <w:rPr>
          <w:rFonts w:ascii="Arial" w:hAnsi="Arial" w:cs="Arial"/>
          <w:sz w:val="24"/>
          <w:szCs w:val="24"/>
        </w:rPr>
        <w:t>Valeni.</w:t>
      </w:r>
    </w:p>
    <w:p w14:paraId="2C8B8626" w14:textId="77777777" w:rsidR="006F66C0" w:rsidRPr="004321C4" w:rsidRDefault="006F66C0" w:rsidP="00A61633">
      <w:pPr>
        <w:pStyle w:val="Indentcorptext3"/>
        <w:spacing w:line="240" w:lineRule="auto"/>
        <w:ind w:left="0" w:right="-22" w:firstLine="540"/>
        <w:jc w:val="both"/>
        <w:rPr>
          <w:rFonts w:ascii="Arial" w:hAnsi="Arial" w:cs="Arial"/>
          <w:sz w:val="24"/>
          <w:szCs w:val="24"/>
        </w:rPr>
      </w:pPr>
    </w:p>
    <w:p w14:paraId="7FA63BAA" w14:textId="77777777" w:rsidR="006F66C0" w:rsidRPr="004321C4" w:rsidRDefault="006F66C0" w:rsidP="00A61633">
      <w:pPr>
        <w:pStyle w:val="Indentcorptext3"/>
        <w:pBdr>
          <w:bottom w:val="single" w:sz="8" w:space="1" w:color="auto"/>
        </w:pBdr>
        <w:spacing w:line="240" w:lineRule="auto"/>
        <w:ind w:left="0" w:right="-22" w:firstLine="540"/>
        <w:jc w:val="both"/>
        <w:rPr>
          <w:rFonts w:ascii="Arial" w:hAnsi="Arial" w:cs="Arial"/>
          <w:sz w:val="24"/>
          <w:szCs w:val="24"/>
        </w:rPr>
      </w:pPr>
      <w:r w:rsidRPr="004321C4">
        <w:rPr>
          <w:rFonts w:ascii="Arial" w:hAnsi="Arial" w:cs="Arial"/>
          <w:b/>
          <w:bCs/>
          <w:i/>
          <w:iCs/>
          <w:sz w:val="24"/>
          <w:szCs w:val="24"/>
        </w:rPr>
        <w:t>2.5. Ocuparea terenurilor</w:t>
      </w:r>
    </w:p>
    <w:p w14:paraId="7866AA89" w14:textId="77777777" w:rsidR="00EA0086" w:rsidRDefault="006F66C0" w:rsidP="00A61633">
      <w:pPr>
        <w:spacing w:line="240" w:lineRule="auto"/>
        <w:ind w:right="-22" w:firstLine="540"/>
        <w:jc w:val="both"/>
        <w:rPr>
          <w:rFonts w:ascii="Arial" w:hAnsi="Arial" w:cs="Arial"/>
          <w:sz w:val="24"/>
          <w:szCs w:val="24"/>
          <w:lang w:val="pt-BR"/>
        </w:rPr>
      </w:pPr>
      <w:r w:rsidRPr="004321C4">
        <w:rPr>
          <w:rFonts w:ascii="Arial" w:hAnsi="Arial" w:cs="Arial"/>
          <w:sz w:val="24"/>
          <w:szCs w:val="24"/>
          <w:lang w:val="pt-BR"/>
        </w:rPr>
        <w:t>Terenu</w:t>
      </w:r>
      <w:r w:rsidR="00EA0086">
        <w:rPr>
          <w:rFonts w:ascii="Arial" w:hAnsi="Arial" w:cs="Arial"/>
          <w:sz w:val="24"/>
          <w:szCs w:val="24"/>
          <w:lang w:val="pt-BR"/>
        </w:rPr>
        <w:t>rile</w:t>
      </w:r>
      <w:r w:rsidRPr="004321C4">
        <w:rPr>
          <w:rFonts w:ascii="Arial" w:hAnsi="Arial" w:cs="Arial"/>
          <w:sz w:val="24"/>
          <w:szCs w:val="24"/>
          <w:lang w:val="pt-BR"/>
        </w:rPr>
        <w:t xml:space="preserve"> </w:t>
      </w:r>
      <w:r w:rsidR="00584B81">
        <w:rPr>
          <w:rFonts w:ascii="Arial" w:hAnsi="Arial" w:cs="Arial"/>
          <w:sz w:val="24"/>
          <w:szCs w:val="24"/>
          <w:lang w:val="pt-BR"/>
        </w:rPr>
        <w:t>pentru care s-a demarat documentatia</w:t>
      </w:r>
      <w:r w:rsidR="00EA0086">
        <w:rPr>
          <w:rFonts w:ascii="Arial" w:hAnsi="Arial" w:cs="Arial"/>
          <w:sz w:val="24"/>
          <w:szCs w:val="24"/>
          <w:lang w:val="pt-BR"/>
        </w:rPr>
        <w:t xml:space="preserve"> sunt urmatoarele :</w:t>
      </w:r>
    </w:p>
    <w:p w14:paraId="274BDD20" w14:textId="3C78A8B4" w:rsidR="006F66C0" w:rsidRDefault="00EA0086" w:rsidP="00A61633">
      <w:pPr>
        <w:spacing w:line="240" w:lineRule="auto"/>
        <w:ind w:right="-22" w:firstLine="540"/>
        <w:jc w:val="both"/>
        <w:rPr>
          <w:rFonts w:ascii="Arial" w:hAnsi="Arial" w:cs="Arial"/>
          <w:sz w:val="24"/>
          <w:szCs w:val="24"/>
          <w:lang w:val="pt-BR"/>
        </w:rPr>
      </w:pPr>
      <w:r w:rsidRPr="00EA0086">
        <w:rPr>
          <w:rFonts w:ascii="Arial" w:hAnsi="Arial" w:cs="Arial"/>
          <w:b/>
          <w:bCs/>
          <w:sz w:val="24"/>
          <w:szCs w:val="24"/>
          <w:lang w:val="pt-BR"/>
        </w:rPr>
        <w:t>NC 6217/1</w:t>
      </w:r>
      <w:r>
        <w:rPr>
          <w:rFonts w:ascii="Arial" w:hAnsi="Arial" w:cs="Arial"/>
          <w:sz w:val="24"/>
          <w:szCs w:val="24"/>
          <w:lang w:val="pt-BR"/>
        </w:rPr>
        <w:t xml:space="preserve"> </w:t>
      </w:r>
      <w:r w:rsidR="001E4952">
        <w:rPr>
          <w:rFonts w:ascii="Arial" w:hAnsi="Arial" w:cs="Arial"/>
          <w:sz w:val="24"/>
          <w:szCs w:val="24"/>
          <w:lang w:val="pt-BR"/>
        </w:rPr>
        <w:t xml:space="preserve">( 16690 mp ) </w:t>
      </w:r>
      <w:r w:rsidR="009A61E3">
        <w:rPr>
          <w:rFonts w:ascii="Arial" w:hAnsi="Arial" w:cs="Arial"/>
          <w:sz w:val="24"/>
          <w:szCs w:val="24"/>
          <w:lang w:val="pt-BR"/>
        </w:rPr>
        <w:t>ce</w:t>
      </w:r>
      <w:r w:rsidR="00584B81">
        <w:rPr>
          <w:rFonts w:ascii="Arial" w:hAnsi="Arial" w:cs="Arial"/>
          <w:sz w:val="24"/>
          <w:szCs w:val="24"/>
          <w:lang w:val="pt-BR"/>
        </w:rPr>
        <w:t xml:space="preserve"> prezinta </w:t>
      </w:r>
      <w:r w:rsidR="00FA36B6">
        <w:rPr>
          <w:rFonts w:ascii="Arial" w:hAnsi="Arial" w:cs="Arial"/>
          <w:sz w:val="24"/>
          <w:szCs w:val="24"/>
          <w:lang w:val="pt-BR"/>
        </w:rPr>
        <w:t xml:space="preserve">mai multe </w:t>
      </w:r>
      <w:r w:rsidR="00CE155C">
        <w:rPr>
          <w:rFonts w:ascii="Arial" w:hAnsi="Arial" w:cs="Arial"/>
          <w:sz w:val="24"/>
          <w:szCs w:val="24"/>
          <w:lang w:val="pt-BR"/>
        </w:rPr>
        <w:t>constructii edificate pe acesta</w:t>
      </w:r>
      <w:r w:rsidR="00584B81">
        <w:rPr>
          <w:rFonts w:ascii="Arial" w:hAnsi="Arial" w:cs="Arial"/>
          <w:sz w:val="24"/>
          <w:szCs w:val="24"/>
          <w:lang w:val="pt-BR"/>
        </w:rPr>
        <w:t xml:space="preserve">. </w:t>
      </w:r>
      <w:r w:rsidR="00590D76">
        <w:rPr>
          <w:rFonts w:ascii="Arial" w:hAnsi="Arial" w:cs="Arial"/>
          <w:sz w:val="24"/>
          <w:szCs w:val="24"/>
          <w:lang w:val="pt-BR"/>
        </w:rPr>
        <w:t>Conform extrasului de carte funciara avem un numar de 29 de constructii industriale avand Sc=6351.15mp, Scd=6351.15mp, POT existent=38%, CUT existent=0.38</w:t>
      </w:r>
      <w:r w:rsidR="0093512A">
        <w:rPr>
          <w:rFonts w:ascii="Arial" w:hAnsi="Arial" w:cs="Arial"/>
          <w:sz w:val="24"/>
          <w:szCs w:val="24"/>
          <w:lang w:val="pt-BR"/>
        </w:rPr>
        <w:t>, constructii propuse spre desfiintare odata cu realizarea noilor investitii</w:t>
      </w:r>
    </w:p>
    <w:p w14:paraId="69C1C654" w14:textId="40AE8F03" w:rsidR="009A61E3" w:rsidRDefault="00EA0086" w:rsidP="009A61E3">
      <w:pPr>
        <w:spacing w:after="0" w:line="240" w:lineRule="auto"/>
        <w:ind w:right="-22" w:firstLine="540"/>
        <w:jc w:val="both"/>
        <w:rPr>
          <w:rFonts w:ascii="Arial" w:hAnsi="Arial" w:cs="Arial"/>
          <w:sz w:val="24"/>
          <w:szCs w:val="24"/>
          <w:lang w:val="pt-BR"/>
        </w:rPr>
      </w:pPr>
      <w:r w:rsidRPr="00EA0086">
        <w:rPr>
          <w:rFonts w:ascii="Arial" w:hAnsi="Arial" w:cs="Arial"/>
          <w:b/>
          <w:bCs/>
          <w:sz w:val="24"/>
          <w:szCs w:val="24"/>
          <w:lang w:val="pt-BR"/>
        </w:rPr>
        <w:lastRenderedPageBreak/>
        <w:t>NC 6217/2</w:t>
      </w:r>
      <w:r>
        <w:rPr>
          <w:rFonts w:ascii="Arial" w:hAnsi="Arial" w:cs="Arial"/>
          <w:b/>
          <w:bCs/>
          <w:sz w:val="24"/>
          <w:szCs w:val="24"/>
          <w:lang w:val="pt-BR"/>
        </w:rPr>
        <w:t xml:space="preserve"> </w:t>
      </w:r>
      <w:r w:rsidR="001E4952">
        <w:rPr>
          <w:rFonts w:ascii="Arial" w:hAnsi="Arial" w:cs="Arial"/>
          <w:b/>
          <w:bCs/>
          <w:sz w:val="24"/>
          <w:szCs w:val="24"/>
          <w:lang w:val="pt-BR"/>
        </w:rPr>
        <w:t xml:space="preserve"> </w:t>
      </w:r>
      <w:r w:rsidR="001E4952">
        <w:rPr>
          <w:rFonts w:ascii="Arial" w:hAnsi="Arial" w:cs="Arial"/>
          <w:sz w:val="24"/>
          <w:szCs w:val="24"/>
          <w:lang w:val="pt-BR"/>
        </w:rPr>
        <w:t xml:space="preserve">( 295 mp ) </w:t>
      </w:r>
      <w:r w:rsidR="009A61E3">
        <w:rPr>
          <w:rFonts w:ascii="Arial" w:hAnsi="Arial" w:cs="Arial"/>
          <w:sz w:val="24"/>
          <w:szCs w:val="24"/>
          <w:lang w:val="pt-BR"/>
        </w:rPr>
        <w:t>ce</w:t>
      </w:r>
      <w:r>
        <w:rPr>
          <w:rFonts w:ascii="Arial" w:hAnsi="Arial" w:cs="Arial"/>
          <w:sz w:val="24"/>
          <w:szCs w:val="24"/>
          <w:lang w:val="pt-BR"/>
        </w:rPr>
        <w:t xml:space="preserve"> prezinta edificata o construtie</w:t>
      </w:r>
      <w:r w:rsidR="009A61E3">
        <w:rPr>
          <w:rFonts w:ascii="Arial" w:hAnsi="Arial" w:cs="Arial"/>
          <w:sz w:val="24"/>
          <w:szCs w:val="24"/>
          <w:lang w:val="pt-BR"/>
        </w:rPr>
        <w:t xml:space="preserve"> conform extrasului de carte funciara .</w:t>
      </w:r>
    </w:p>
    <w:p w14:paraId="022EB162" w14:textId="1CFF928F" w:rsidR="009A61E3" w:rsidRDefault="009A61E3" w:rsidP="009A61E3">
      <w:pPr>
        <w:spacing w:after="0" w:line="240" w:lineRule="auto"/>
        <w:ind w:right="-22" w:firstLine="540"/>
        <w:jc w:val="both"/>
        <w:rPr>
          <w:rFonts w:ascii="Arial" w:hAnsi="Arial" w:cs="Arial"/>
          <w:sz w:val="24"/>
          <w:szCs w:val="24"/>
          <w:lang w:val="pt-BR"/>
        </w:rPr>
      </w:pPr>
      <w:r>
        <w:rPr>
          <w:rFonts w:ascii="Arial" w:hAnsi="Arial" w:cs="Arial"/>
          <w:sz w:val="24"/>
          <w:szCs w:val="24"/>
          <w:lang w:val="pt-BR"/>
        </w:rPr>
        <w:t>Sc = Sd = 38.80 mp . POT existent 13.</w:t>
      </w:r>
      <w:r w:rsidR="006C2A1E">
        <w:rPr>
          <w:rFonts w:ascii="Arial" w:hAnsi="Arial" w:cs="Arial"/>
          <w:sz w:val="24"/>
          <w:szCs w:val="24"/>
          <w:lang w:val="pt-BR"/>
        </w:rPr>
        <w:t>15</w:t>
      </w:r>
      <w:r>
        <w:rPr>
          <w:rFonts w:ascii="Arial" w:hAnsi="Arial" w:cs="Arial"/>
          <w:sz w:val="24"/>
          <w:szCs w:val="24"/>
          <w:lang w:val="pt-BR"/>
        </w:rPr>
        <w:t xml:space="preserve">%  CUT existent = 0.13 </w:t>
      </w:r>
    </w:p>
    <w:p w14:paraId="18F6CB0D" w14:textId="518F1296" w:rsidR="00EA0086" w:rsidRPr="00EA0086" w:rsidRDefault="009A61E3" w:rsidP="009A61E3">
      <w:pPr>
        <w:spacing w:after="0" w:line="240" w:lineRule="auto"/>
        <w:ind w:right="-22" w:firstLine="540"/>
        <w:jc w:val="both"/>
        <w:rPr>
          <w:rFonts w:ascii="Arial" w:hAnsi="Arial" w:cs="Arial"/>
          <w:sz w:val="24"/>
          <w:szCs w:val="24"/>
          <w:lang w:val="pt-BR"/>
        </w:rPr>
      </w:pPr>
      <w:r>
        <w:rPr>
          <w:rFonts w:ascii="Arial" w:hAnsi="Arial" w:cs="Arial"/>
          <w:sz w:val="24"/>
          <w:szCs w:val="24"/>
          <w:lang w:val="pt-BR"/>
        </w:rPr>
        <w:t>Constructia existenta se va desfiinta odata cu realizarea noilor investitii.</w:t>
      </w:r>
      <w:r w:rsidR="00EA0086">
        <w:rPr>
          <w:rFonts w:ascii="Arial" w:hAnsi="Arial" w:cs="Arial"/>
          <w:sz w:val="24"/>
          <w:szCs w:val="24"/>
          <w:lang w:val="pt-BR"/>
        </w:rPr>
        <w:t xml:space="preserve"> </w:t>
      </w:r>
    </w:p>
    <w:p w14:paraId="246ECB8D" w14:textId="77777777" w:rsidR="00B25044" w:rsidRDefault="00B25044" w:rsidP="00A61633">
      <w:pPr>
        <w:pStyle w:val="Indentcorptext3"/>
        <w:pBdr>
          <w:bottom w:val="single" w:sz="8" w:space="1" w:color="auto"/>
        </w:pBdr>
        <w:spacing w:line="240" w:lineRule="auto"/>
        <w:ind w:left="0" w:right="-22" w:firstLine="540"/>
        <w:jc w:val="both"/>
        <w:rPr>
          <w:rFonts w:ascii="Arial" w:hAnsi="Arial" w:cs="Arial"/>
          <w:b/>
          <w:bCs/>
          <w:i/>
          <w:iCs/>
          <w:sz w:val="24"/>
          <w:szCs w:val="24"/>
        </w:rPr>
      </w:pPr>
    </w:p>
    <w:p w14:paraId="4983992B" w14:textId="77777777" w:rsidR="006F66C0" w:rsidRPr="004321C4" w:rsidRDefault="006F66C0" w:rsidP="00A61633">
      <w:pPr>
        <w:pStyle w:val="Indentcorptex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2.6.Echiparea edilitară</w:t>
      </w:r>
    </w:p>
    <w:p w14:paraId="5897E242" w14:textId="20988DD7" w:rsidR="006F66C0" w:rsidRPr="00B25044" w:rsidRDefault="006F66C0" w:rsidP="00A61633">
      <w:pPr>
        <w:pStyle w:val="Indentcorptext3"/>
        <w:spacing w:line="240" w:lineRule="auto"/>
        <w:ind w:left="0" w:right="-22" w:firstLine="540"/>
        <w:jc w:val="both"/>
        <w:rPr>
          <w:rFonts w:ascii="Arial" w:hAnsi="Arial" w:cs="Arial"/>
          <w:color w:val="FF0000"/>
          <w:sz w:val="24"/>
          <w:szCs w:val="24"/>
        </w:rPr>
      </w:pPr>
      <w:r w:rsidRPr="00584B81">
        <w:rPr>
          <w:rFonts w:ascii="Arial" w:hAnsi="Arial" w:cs="Arial"/>
          <w:sz w:val="24"/>
          <w:szCs w:val="24"/>
        </w:rPr>
        <w:t xml:space="preserve">In zona teritoriului studiat exista </w:t>
      </w:r>
      <w:r w:rsidR="00584B81" w:rsidRPr="00584B81">
        <w:rPr>
          <w:rFonts w:ascii="Arial" w:hAnsi="Arial" w:cs="Arial"/>
          <w:sz w:val="24"/>
          <w:szCs w:val="24"/>
        </w:rPr>
        <w:t>posibilitatea racordarii la toate retelele edilitare</w:t>
      </w:r>
      <w:r w:rsidR="0093512A">
        <w:rPr>
          <w:rFonts w:ascii="Arial" w:hAnsi="Arial" w:cs="Arial"/>
          <w:sz w:val="24"/>
          <w:szCs w:val="24"/>
        </w:rPr>
        <w:t xml:space="preserve">: apa, gaze naturale, energie electrica </w:t>
      </w:r>
      <w:r w:rsidR="009A61E3">
        <w:rPr>
          <w:rFonts w:ascii="Arial" w:hAnsi="Arial" w:cs="Arial"/>
          <w:sz w:val="24"/>
          <w:szCs w:val="24"/>
        </w:rPr>
        <w:t>,</w:t>
      </w:r>
      <w:r w:rsidR="0093512A">
        <w:rPr>
          <w:rFonts w:ascii="Arial" w:hAnsi="Arial" w:cs="Arial"/>
          <w:sz w:val="24"/>
          <w:szCs w:val="24"/>
        </w:rPr>
        <w:t xml:space="preserve"> canalizare</w:t>
      </w:r>
      <w:r w:rsidR="00584B81" w:rsidRPr="00584B81">
        <w:rPr>
          <w:rFonts w:ascii="Arial" w:hAnsi="Arial" w:cs="Arial"/>
          <w:sz w:val="24"/>
          <w:szCs w:val="24"/>
        </w:rPr>
        <w:t xml:space="preserve"> </w:t>
      </w:r>
      <w:r w:rsidR="009A61E3">
        <w:rPr>
          <w:rFonts w:ascii="Arial" w:hAnsi="Arial" w:cs="Arial"/>
          <w:sz w:val="24"/>
          <w:szCs w:val="24"/>
        </w:rPr>
        <w:t xml:space="preserve">si telefonie </w:t>
      </w:r>
    </w:p>
    <w:p w14:paraId="55CFDD6F" w14:textId="77777777" w:rsidR="006F66C0" w:rsidRPr="004321C4" w:rsidRDefault="006F66C0" w:rsidP="00A61633">
      <w:pPr>
        <w:pStyle w:val="Indentcorptext3"/>
        <w:pBdr>
          <w:bottom w:val="single" w:sz="8" w:space="1" w:color="auto"/>
        </w:pBdr>
        <w:spacing w:line="240" w:lineRule="auto"/>
        <w:ind w:left="0" w:right="-22" w:firstLine="540"/>
        <w:jc w:val="both"/>
        <w:rPr>
          <w:rFonts w:ascii="Arial" w:hAnsi="Arial" w:cs="Arial"/>
          <w:b/>
          <w:bCs/>
          <w:i/>
          <w:iCs/>
          <w:sz w:val="24"/>
          <w:szCs w:val="24"/>
        </w:rPr>
      </w:pPr>
    </w:p>
    <w:p w14:paraId="226ED4E6" w14:textId="77777777" w:rsidR="006F66C0" w:rsidRPr="004321C4" w:rsidRDefault="006F66C0" w:rsidP="00A61633">
      <w:pPr>
        <w:pStyle w:val="Indentcorptext3"/>
        <w:pBdr>
          <w:bottom w:val="single" w:sz="8" w:space="1"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2.7. Probleme de mediu</w:t>
      </w:r>
    </w:p>
    <w:p w14:paraId="10EA52C6" w14:textId="77900A1B" w:rsidR="006F66C0" w:rsidRDefault="006F66C0" w:rsidP="00A61633">
      <w:pPr>
        <w:spacing w:line="240" w:lineRule="auto"/>
        <w:ind w:right="-22" w:firstLine="540"/>
        <w:jc w:val="both"/>
        <w:rPr>
          <w:rFonts w:ascii="Arial" w:hAnsi="Arial" w:cs="Arial"/>
          <w:sz w:val="24"/>
          <w:szCs w:val="24"/>
          <w:lang w:val="it-IT"/>
        </w:rPr>
      </w:pPr>
      <w:r w:rsidRPr="00584B81">
        <w:rPr>
          <w:rFonts w:ascii="Arial" w:hAnsi="Arial" w:cs="Arial"/>
          <w:sz w:val="24"/>
          <w:szCs w:val="24"/>
          <w:lang w:val="it-IT"/>
        </w:rPr>
        <w:t>Datorita functiunii obiectivului propus nu sunt evidentiate probleme de mediu.</w:t>
      </w:r>
    </w:p>
    <w:p w14:paraId="6BE0AA56" w14:textId="20E20E82" w:rsidR="00287AFB" w:rsidRDefault="007F65FE" w:rsidP="00A61633">
      <w:pPr>
        <w:spacing w:line="240" w:lineRule="auto"/>
        <w:ind w:right="-22" w:firstLine="540"/>
        <w:jc w:val="both"/>
        <w:rPr>
          <w:rFonts w:ascii="Arial" w:hAnsi="Arial" w:cs="Arial"/>
          <w:snapToGrid w:val="0"/>
          <w:sz w:val="24"/>
          <w:szCs w:val="24"/>
          <w:lang w:val="pt-BR"/>
        </w:rPr>
      </w:pPr>
      <w:r>
        <w:rPr>
          <w:rFonts w:ascii="Arial" w:hAnsi="Arial" w:cs="Arial"/>
          <w:snapToGrid w:val="0"/>
          <w:sz w:val="24"/>
          <w:szCs w:val="24"/>
          <w:lang w:val="pt-BR"/>
        </w:rPr>
        <w:t>Terenul este amplasat in zona de protectie de 100m a CFR iar c</w:t>
      </w:r>
      <w:r w:rsidR="00287AFB">
        <w:rPr>
          <w:rFonts w:ascii="Arial" w:hAnsi="Arial" w:cs="Arial"/>
          <w:snapToGrid w:val="0"/>
          <w:sz w:val="24"/>
          <w:szCs w:val="24"/>
          <w:lang w:val="pt-BR"/>
        </w:rPr>
        <w:t xml:space="preserve">onform avizului </w:t>
      </w:r>
      <w:r>
        <w:rPr>
          <w:rFonts w:ascii="Arial" w:hAnsi="Arial" w:cs="Arial"/>
          <w:snapToGrid w:val="0"/>
          <w:sz w:val="24"/>
          <w:szCs w:val="24"/>
          <w:lang w:val="pt-BR"/>
        </w:rPr>
        <w:t xml:space="preserve">obtinut de la aceasi institutie , datorita circulatiei feroviale se pot produce trepidatii sau poluare fonica </w:t>
      </w:r>
      <w:r w:rsidR="003F3857">
        <w:rPr>
          <w:rFonts w:ascii="Arial" w:hAnsi="Arial" w:cs="Arial"/>
          <w:snapToGrid w:val="0"/>
          <w:sz w:val="24"/>
          <w:szCs w:val="24"/>
          <w:lang w:val="pt-BR"/>
        </w:rPr>
        <w:t>si radiatii electromacnetice</w:t>
      </w:r>
      <w:r>
        <w:rPr>
          <w:rFonts w:ascii="Arial" w:hAnsi="Arial" w:cs="Arial"/>
          <w:snapToGrid w:val="0"/>
          <w:sz w:val="24"/>
          <w:szCs w:val="24"/>
          <w:lang w:val="pt-BR"/>
        </w:rPr>
        <w:t>.</w:t>
      </w:r>
    </w:p>
    <w:p w14:paraId="361CCB08" w14:textId="77777777" w:rsidR="00FA444A" w:rsidRPr="00FA444A" w:rsidRDefault="00FA444A" w:rsidP="00FA444A">
      <w:pPr>
        <w:spacing w:line="240" w:lineRule="auto"/>
        <w:ind w:right="-22" w:firstLine="540"/>
        <w:jc w:val="both"/>
        <w:rPr>
          <w:rFonts w:ascii="Arial" w:hAnsi="Arial" w:cs="Arial"/>
          <w:snapToGrid w:val="0"/>
          <w:sz w:val="24"/>
          <w:szCs w:val="24"/>
          <w:lang w:val="pt-BR"/>
        </w:rPr>
      </w:pPr>
      <w:r w:rsidRPr="00FA444A">
        <w:rPr>
          <w:rFonts w:ascii="Arial" w:hAnsi="Arial" w:cs="Arial"/>
          <w:snapToGrid w:val="0"/>
          <w:sz w:val="24"/>
          <w:szCs w:val="24"/>
          <w:lang w:val="pt-BR"/>
        </w:rPr>
        <w:t>CORELAREA CU DIRECTIVA SEVESO</w:t>
      </w:r>
    </w:p>
    <w:p w14:paraId="09A5D26B" w14:textId="77777777" w:rsidR="00FA444A" w:rsidRPr="00FA444A" w:rsidRDefault="00FA444A" w:rsidP="00FA444A">
      <w:pPr>
        <w:spacing w:line="240" w:lineRule="auto"/>
        <w:ind w:right="-22" w:firstLine="540"/>
        <w:jc w:val="both"/>
        <w:rPr>
          <w:rFonts w:ascii="Arial" w:hAnsi="Arial" w:cs="Arial"/>
          <w:snapToGrid w:val="0"/>
          <w:sz w:val="24"/>
          <w:szCs w:val="24"/>
          <w:lang w:val="pt-BR"/>
        </w:rPr>
      </w:pPr>
      <w:r w:rsidRPr="00FA444A">
        <w:rPr>
          <w:rFonts w:ascii="Arial" w:hAnsi="Arial" w:cs="Arial"/>
          <w:snapToGrid w:val="0"/>
          <w:sz w:val="24"/>
          <w:szCs w:val="24"/>
          <w:lang w:val="pt-BR"/>
        </w:rPr>
        <w:t xml:space="preserve">In baza legii Nr. 59/2016 din 11 aprilie 2016 privind controlul asupra pericolelor de accident major in care sunt implicate substante periculoase si a Oridnului nr 3710/1212/99/2017 privind aprobarea Metodologiei pentru stabilirea distantelor adecvate fata de sursele potentiale de risc din cadrul amplasamentelor care se incadreaza in prevederile Legii nr. 59/2016 privind controlul asupra pericolelor de accident major in care sunt implicate substante periculoase in activitatile de amenajare a teritoriului si urbanism , amplasamentul studiat a fost verificat din punct de vedere al planselor de risc conform incadrarilor ISU Prahova si Agentia pentru Protectia Mediului Prahova. </w:t>
      </w:r>
    </w:p>
    <w:p w14:paraId="1B53617A" w14:textId="24FA025A" w:rsidR="00FA444A" w:rsidRDefault="00FA444A" w:rsidP="00FA444A">
      <w:pPr>
        <w:spacing w:line="240" w:lineRule="auto"/>
        <w:ind w:right="-22" w:firstLine="540"/>
        <w:jc w:val="both"/>
        <w:rPr>
          <w:rFonts w:ascii="Arial" w:hAnsi="Arial" w:cs="Arial"/>
          <w:snapToGrid w:val="0"/>
          <w:sz w:val="24"/>
          <w:szCs w:val="24"/>
          <w:lang w:val="pt-BR"/>
        </w:rPr>
      </w:pPr>
      <w:r w:rsidRPr="00FA444A">
        <w:rPr>
          <w:rFonts w:ascii="Arial" w:hAnsi="Arial" w:cs="Arial"/>
          <w:snapToGrid w:val="0"/>
          <w:sz w:val="24"/>
          <w:szCs w:val="24"/>
          <w:lang w:val="pt-BR"/>
        </w:rPr>
        <w:t xml:space="preserve">Fata de “Ploiesti _ LUKOIL _ DGRSRGFEGF _  TOX _ SobaClaus _ 0,00001 _ 29032018 _ 60minCM1” </w:t>
      </w:r>
      <w:r w:rsidR="001E4952">
        <w:rPr>
          <w:rFonts w:ascii="Arial" w:hAnsi="Arial" w:cs="Arial"/>
          <w:b/>
          <w:bCs/>
          <w:snapToGrid w:val="0"/>
          <w:sz w:val="24"/>
          <w:szCs w:val="24"/>
          <w:lang w:val="pt-BR"/>
        </w:rPr>
        <w:t xml:space="preserve">Zona IV </w:t>
      </w:r>
      <w:r w:rsidR="001E4952" w:rsidRPr="001E4952">
        <w:rPr>
          <w:rFonts w:ascii="Arial" w:hAnsi="Arial" w:cs="Arial"/>
          <w:snapToGrid w:val="0"/>
          <w:sz w:val="24"/>
          <w:szCs w:val="24"/>
          <w:lang w:val="pt-BR"/>
        </w:rPr>
        <w:t>-</w:t>
      </w:r>
      <w:r w:rsidR="001E4952">
        <w:rPr>
          <w:rFonts w:ascii="Arial" w:hAnsi="Arial" w:cs="Arial"/>
          <w:b/>
          <w:bCs/>
          <w:snapToGrid w:val="0"/>
          <w:sz w:val="24"/>
          <w:szCs w:val="24"/>
          <w:lang w:val="pt-BR"/>
        </w:rPr>
        <w:t xml:space="preserve"> </w:t>
      </w:r>
      <w:r w:rsidRPr="00FA444A">
        <w:rPr>
          <w:rFonts w:ascii="Arial" w:hAnsi="Arial" w:cs="Arial"/>
          <w:snapToGrid w:val="0"/>
          <w:sz w:val="24"/>
          <w:szCs w:val="24"/>
          <w:lang w:val="pt-BR"/>
        </w:rPr>
        <w:t>amplasamentul se afla la o distanta de 3315.95 m</w:t>
      </w:r>
      <w:r w:rsidR="001E4952">
        <w:rPr>
          <w:rFonts w:ascii="Arial" w:hAnsi="Arial" w:cs="Arial"/>
          <w:snapToGrid w:val="0"/>
          <w:sz w:val="24"/>
          <w:szCs w:val="24"/>
          <w:lang w:val="pt-BR"/>
        </w:rPr>
        <w:t xml:space="preserve"> -</w:t>
      </w:r>
    </w:p>
    <w:p w14:paraId="087639E5" w14:textId="77777777" w:rsidR="006F66C0" w:rsidRPr="004321C4" w:rsidRDefault="006F66C0" w:rsidP="00A61633">
      <w:pPr>
        <w:pStyle w:val="Indentcorptext3"/>
        <w:spacing w:line="240" w:lineRule="auto"/>
        <w:ind w:left="0" w:right="-22" w:firstLine="540"/>
        <w:jc w:val="both"/>
        <w:rPr>
          <w:rFonts w:ascii="Arial" w:hAnsi="Arial" w:cs="Arial"/>
          <w:sz w:val="24"/>
          <w:szCs w:val="24"/>
        </w:rPr>
      </w:pPr>
    </w:p>
    <w:p w14:paraId="3A97B001" w14:textId="77777777" w:rsidR="006F66C0" w:rsidRPr="004321C4" w:rsidRDefault="006F66C0" w:rsidP="00A61633">
      <w:pPr>
        <w:pStyle w:val="Indentcorptex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2.8. Opţiuni ale populaţiei</w:t>
      </w:r>
    </w:p>
    <w:p w14:paraId="6847D779" w14:textId="69032511" w:rsidR="006F66C0" w:rsidRDefault="006F66C0" w:rsidP="00A61633">
      <w:pPr>
        <w:pStyle w:val="Indentcorptext3"/>
        <w:tabs>
          <w:tab w:val="left" w:pos="1134"/>
        </w:tabs>
        <w:spacing w:line="240" w:lineRule="auto"/>
        <w:ind w:left="0" w:right="-22" w:firstLine="540"/>
        <w:jc w:val="both"/>
        <w:rPr>
          <w:rFonts w:ascii="Arial" w:hAnsi="Arial" w:cs="Arial"/>
          <w:sz w:val="24"/>
          <w:szCs w:val="24"/>
          <w:lang w:val="it-IT"/>
        </w:rPr>
      </w:pPr>
      <w:r w:rsidRPr="004321C4">
        <w:rPr>
          <w:rFonts w:ascii="Arial" w:hAnsi="Arial" w:cs="Arial"/>
          <w:sz w:val="24"/>
          <w:szCs w:val="24"/>
          <w:lang w:val="it-IT"/>
        </w:rPr>
        <w:t>Punctul de vedere al elaboratorului prezentului PUZ este favorabil solicitarii beneficiarului, considerand iminenta intentia acestuia</w:t>
      </w:r>
      <w:r w:rsidR="002A4A30">
        <w:rPr>
          <w:rFonts w:ascii="Arial" w:hAnsi="Arial" w:cs="Arial"/>
          <w:sz w:val="24"/>
          <w:szCs w:val="24"/>
          <w:lang w:val="it-IT"/>
        </w:rPr>
        <w:t xml:space="preserve"> prin valorificarea fortei de munca disponibila si crearea de noi locuinte . </w:t>
      </w:r>
    </w:p>
    <w:p w14:paraId="249A76B1" w14:textId="0495E0B0" w:rsidR="00E20F86" w:rsidRPr="004321C4" w:rsidRDefault="00E20F86" w:rsidP="00E20F86">
      <w:pPr>
        <w:pStyle w:val="Indentcorptex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2.</w:t>
      </w:r>
      <w:r>
        <w:rPr>
          <w:rFonts w:ascii="Arial" w:hAnsi="Arial" w:cs="Arial"/>
          <w:b/>
          <w:bCs/>
          <w:i/>
          <w:iCs/>
          <w:sz w:val="24"/>
          <w:szCs w:val="24"/>
        </w:rPr>
        <w:t>9</w:t>
      </w:r>
      <w:r w:rsidRPr="004321C4">
        <w:rPr>
          <w:rFonts w:ascii="Arial" w:hAnsi="Arial" w:cs="Arial"/>
          <w:b/>
          <w:bCs/>
          <w:i/>
          <w:iCs/>
          <w:sz w:val="24"/>
          <w:szCs w:val="24"/>
        </w:rPr>
        <w:t xml:space="preserve">. </w:t>
      </w:r>
      <w:r>
        <w:rPr>
          <w:rFonts w:ascii="Arial" w:hAnsi="Arial" w:cs="Arial"/>
          <w:b/>
          <w:bCs/>
          <w:i/>
          <w:iCs/>
          <w:sz w:val="24"/>
          <w:szCs w:val="24"/>
        </w:rPr>
        <w:t>Disfunctionalitati</w:t>
      </w:r>
    </w:p>
    <w:p w14:paraId="38B1F80F" w14:textId="0EC8FE99" w:rsidR="00E20F86" w:rsidRDefault="00E20F86" w:rsidP="00A61633">
      <w:pPr>
        <w:pStyle w:val="Indentcorptext3"/>
        <w:tabs>
          <w:tab w:val="left" w:pos="1134"/>
        </w:tabs>
        <w:spacing w:line="240" w:lineRule="auto"/>
        <w:ind w:left="0" w:right="-22" w:firstLine="540"/>
        <w:jc w:val="both"/>
        <w:rPr>
          <w:rFonts w:ascii="Arial" w:hAnsi="Arial" w:cs="Arial"/>
          <w:sz w:val="24"/>
          <w:szCs w:val="24"/>
          <w:lang w:val="it-IT"/>
        </w:rPr>
      </w:pPr>
      <w:r>
        <w:rPr>
          <w:rFonts w:ascii="Arial" w:hAnsi="Arial" w:cs="Arial"/>
          <w:sz w:val="24"/>
          <w:szCs w:val="24"/>
          <w:lang w:val="it-IT"/>
        </w:rPr>
        <w:t>Amplasamentul se afla in proximitatea zonei CFR si prezinta un racord al caii ferate pe terenul reglementat fapt pentru care se impune desfiintarea acestuia .</w:t>
      </w:r>
    </w:p>
    <w:p w14:paraId="2722373E" w14:textId="77777777" w:rsidR="006F66C0" w:rsidRPr="004321C4" w:rsidRDefault="006F66C0" w:rsidP="00A61633">
      <w:pPr>
        <w:pStyle w:val="Indentcorptext3"/>
        <w:tabs>
          <w:tab w:val="left" w:pos="1134"/>
        </w:tabs>
        <w:spacing w:line="240" w:lineRule="auto"/>
        <w:ind w:left="0" w:right="-22" w:firstLine="540"/>
        <w:jc w:val="both"/>
        <w:rPr>
          <w:rFonts w:ascii="Arial" w:hAnsi="Arial" w:cs="Arial"/>
          <w:sz w:val="24"/>
          <w:szCs w:val="24"/>
        </w:rPr>
      </w:pPr>
    </w:p>
    <w:p w14:paraId="66AE09C8" w14:textId="77777777" w:rsidR="006F66C0" w:rsidRPr="004321C4" w:rsidRDefault="006F66C0" w:rsidP="00A61633">
      <w:pPr>
        <w:pStyle w:val="Indentcorptext3"/>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highlight w:val="lightGray"/>
        </w:rPr>
        <w:t>CAPITOLUL 3 - PROPUNERI DE DEZVOLTARE URBANISTICĂ</w:t>
      </w:r>
    </w:p>
    <w:p w14:paraId="3DBA29B4" w14:textId="77777777" w:rsidR="006F66C0" w:rsidRPr="004321C4" w:rsidRDefault="006F66C0" w:rsidP="00A61633">
      <w:pPr>
        <w:pStyle w:val="Indentcorptext3"/>
        <w:tabs>
          <w:tab w:val="left" w:pos="1134"/>
        </w:tabs>
        <w:spacing w:line="240" w:lineRule="auto"/>
        <w:ind w:left="0" w:right="-22" w:firstLine="540"/>
        <w:jc w:val="both"/>
        <w:rPr>
          <w:rFonts w:ascii="Arial" w:hAnsi="Arial" w:cs="Arial"/>
          <w:sz w:val="24"/>
          <w:szCs w:val="24"/>
        </w:rPr>
      </w:pPr>
    </w:p>
    <w:p w14:paraId="29DEB562" w14:textId="77777777" w:rsidR="006F66C0" w:rsidRPr="004321C4" w:rsidRDefault="006F66C0" w:rsidP="00A61633">
      <w:pPr>
        <w:pStyle w:val="Indentcorptex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3.1. Concluzii ale studiilor de fundamentare </w:t>
      </w:r>
    </w:p>
    <w:p w14:paraId="5FE14605" w14:textId="77777777" w:rsidR="006F66C0" w:rsidRPr="004321C4" w:rsidRDefault="006F66C0" w:rsidP="00A61633">
      <w:pPr>
        <w:pStyle w:val="Indentcorptext"/>
        <w:spacing w:line="240" w:lineRule="auto"/>
        <w:ind w:left="0" w:right="-22" w:firstLine="540"/>
        <w:jc w:val="both"/>
        <w:rPr>
          <w:rFonts w:ascii="Arial" w:hAnsi="Arial" w:cs="Arial"/>
          <w:sz w:val="24"/>
          <w:szCs w:val="24"/>
        </w:rPr>
      </w:pPr>
      <w:r w:rsidRPr="009A61E3">
        <w:rPr>
          <w:rFonts w:ascii="Arial" w:hAnsi="Arial" w:cs="Arial"/>
          <w:b/>
          <w:bCs/>
          <w:sz w:val="24"/>
          <w:szCs w:val="24"/>
        </w:rPr>
        <w:t>Ridicarea topografica</w:t>
      </w:r>
      <w:r w:rsidRPr="004321C4">
        <w:rPr>
          <w:rFonts w:ascii="Arial" w:hAnsi="Arial" w:cs="Arial"/>
          <w:sz w:val="24"/>
          <w:szCs w:val="24"/>
        </w:rPr>
        <w:t xml:space="preserve"> a terenului studiat , scara 1: </w:t>
      </w:r>
      <w:r w:rsidR="00FA36B6">
        <w:rPr>
          <w:rFonts w:ascii="Arial" w:hAnsi="Arial" w:cs="Arial"/>
          <w:sz w:val="24"/>
          <w:szCs w:val="24"/>
        </w:rPr>
        <w:t>10</w:t>
      </w:r>
      <w:r w:rsidR="00F77F91">
        <w:rPr>
          <w:rFonts w:ascii="Arial" w:hAnsi="Arial" w:cs="Arial"/>
          <w:sz w:val="24"/>
          <w:szCs w:val="24"/>
        </w:rPr>
        <w:t>00</w:t>
      </w:r>
      <w:r w:rsidRPr="004321C4">
        <w:rPr>
          <w:rFonts w:ascii="Arial" w:hAnsi="Arial" w:cs="Arial"/>
          <w:sz w:val="24"/>
          <w:szCs w:val="24"/>
        </w:rPr>
        <w:t xml:space="preserve">, cu cote si curbe de nivel , arata ca terenul este o zona cu suprafata plana cu diferente </w:t>
      </w:r>
      <w:r w:rsidR="00BA74D6" w:rsidRPr="004321C4">
        <w:rPr>
          <w:rFonts w:ascii="Arial" w:hAnsi="Arial" w:cs="Arial"/>
          <w:sz w:val="24"/>
          <w:szCs w:val="24"/>
        </w:rPr>
        <w:t>mici</w:t>
      </w:r>
      <w:r w:rsidR="00CE155C">
        <w:rPr>
          <w:rFonts w:ascii="Arial" w:hAnsi="Arial" w:cs="Arial"/>
          <w:sz w:val="24"/>
          <w:szCs w:val="24"/>
        </w:rPr>
        <w:t xml:space="preserve"> </w:t>
      </w:r>
      <w:r w:rsidRPr="004321C4">
        <w:rPr>
          <w:rFonts w:ascii="Arial" w:hAnsi="Arial" w:cs="Arial"/>
          <w:sz w:val="24"/>
          <w:szCs w:val="24"/>
        </w:rPr>
        <w:t xml:space="preserve">de nivel </w:t>
      </w:r>
      <w:r w:rsidR="00BA74D6" w:rsidRPr="004321C4">
        <w:rPr>
          <w:rFonts w:ascii="Arial" w:hAnsi="Arial" w:cs="Arial"/>
          <w:sz w:val="24"/>
          <w:szCs w:val="24"/>
        </w:rPr>
        <w:t>.</w:t>
      </w:r>
      <w:r w:rsidRPr="004321C4">
        <w:rPr>
          <w:rFonts w:ascii="Arial" w:hAnsi="Arial" w:cs="Arial"/>
          <w:sz w:val="24"/>
          <w:szCs w:val="24"/>
        </w:rPr>
        <w:t xml:space="preserve"> Terenul nu prezinta probleme de stabilitate .</w:t>
      </w:r>
    </w:p>
    <w:p w14:paraId="60480A5A" w14:textId="6C9FFA93" w:rsidR="00000471" w:rsidRDefault="009A61E3" w:rsidP="009A61E3">
      <w:pPr>
        <w:pStyle w:val="Indentcorptext"/>
        <w:spacing w:line="240" w:lineRule="auto"/>
        <w:ind w:right="-22"/>
        <w:jc w:val="both"/>
        <w:rPr>
          <w:rFonts w:ascii="Arial" w:hAnsi="Arial" w:cs="Arial"/>
          <w:sz w:val="24"/>
          <w:szCs w:val="24"/>
        </w:rPr>
      </w:pPr>
      <w:r>
        <w:rPr>
          <w:rFonts w:ascii="Arial" w:hAnsi="Arial" w:cs="Arial"/>
          <w:sz w:val="24"/>
          <w:szCs w:val="24"/>
        </w:rPr>
        <w:t xml:space="preserve">   Conform </w:t>
      </w:r>
      <w:r w:rsidRPr="009A61E3">
        <w:rPr>
          <w:rFonts w:ascii="Arial" w:hAnsi="Arial" w:cs="Arial"/>
          <w:b/>
          <w:bCs/>
          <w:sz w:val="24"/>
          <w:szCs w:val="24"/>
        </w:rPr>
        <w:t>studiului geo</w:t>
      </w:r>
      <w:r>
        <w:rPr>
          <w:rFonts w:ascii="Arial" w:hAnsi="Arial" w:cs="Arial"/>
          <w:b/>
          <w:bCs/>
          <w:sz w:val="24"/>
          <w:szCs w:val="24"/>
        </w:rPr>
        <w:t xml:space="preserve">tehnic </w:t>
      </w:r>
      <w:r>
        <w:rPr>
          <w:rFonts w:ascii="Arial" w:hAnsi="Arial" w:cs="Arial"/>
          <w:sz w:val="24"/>
          <w:szCs w:val="24"/>
        </w:rPr>
        <w:t xml:space="preserve"> se constata urmatoarele :</w:t>
      </w:r>
    </w:p>
    <w:p w14:paraId="09B338C8" w14:textId="77777777" w:rsidR="009A61E3" w:rsidRPr="009A61E3" w:rsidRDefault="009A61E3" w:rsidP="009A61E3">
      <w:pPr>
        <w:spacing w:after="0" w:line="360" w:lineRule="auto"/>
        <w:ind w:firstLine="360"/>
        <w:jc w:val="both"/>
        <w:rPr>
          <w:rFonts w:ascii="Arial" w:hAnsi="Arial" w:cs="Arial"/>
          <w:sz w:val="24"/>
          <w:szCs w:val="24"/>
        </w:rPr>
      </w:pPr>
      <w:r w:rsidRPr="009A61E3">
        <w:rPr>
          <w:rFonts w:ascii="Arial" w:hAnsi="Arial" w:cs="Arial"/>
          <w:sz w:val="24"/>
          <w:szCs w:val="24"/>
        </w:rPr>
        <w:lastRenderedPageBreak/>
        <w:t xml:space="preserve">Din punct de vedere al stabilităţii, precizăm că la data efectuării studiilor geotehnice, perimetrul cercetat este stabil, neafectat de fenomene geologice care să pună în pericol stabilitatea obiectivelor proiectate; </w:t>
      </w:r>
    </w:p>
    <w:p w14:paraId="3B960E19" w14:textId="77777777" w:rsidR="009A61E3" w:rsidRPr="009A61E3" w:rsidRDefault="009A61E3" w:rsidP="009A61E3">
      <w:pPr>
        <w:spacing w:after="0" w:line="360" w:lineRule="auto"/>
        <w:ind w:firstLine="360"/>
        <w:jc w:val="both"/>
        <w:rPr>
          <w:rFonts w:ascii="Arial" w:hAnsi="Arial" w:cs="Arial"/>
          <w:sz w:val="24"/>
          <w:szCs w:val="24"/>
        </w:rPr>
      </w:pPr>
      <w:r w:rsidRPr="009A61E3">
        <w:rPr>
          <w:rFonts w:ascii="Arial" w:hAnsi="Arial" w:cs="Arial"/>
          <w:sz w:val="24"/>
          <w:szCs w:val="24"/>
        </w:rPr>
        <w:t>Terenul aferent investiţiei proiectate se află situat morfologic pe terasa inferioară stângă a râului Dâmbu, alcătuită în general dintr-o alternanţă de formaţiuni aluviale grosiere, slab coezive, reprezentate de argile, argile prăfoase nisipuri argiloase cu pietrişşi bolovăniş, cu îndesare medie/mare;</w:t>
      </w:r>
    </w:p>
    <w:p w14:paraId="06A7ACD4" w14:textId="1B85500A" w:rsidR="009A61E3" w:rsidRDefault="009A61E3" w:rsidP="009A61E3">
      <w:pPr>
        <w:spacing w:after="0" w:line="360" w:lineRule="auto"/>
        <w:ind w:firstLine="360"/>
        <w:jc w:val="both"/>
        <w:rPr>
          <w:rFonts w:ascii="Arial" w:hAnsi="Arial" w:cs="Arial"/>
          <w:sz w:val="24"/>
          <w:szCs w:val="24"/>
        </w:rPr>
      </w:pPr>
      <w:r w:rsidRPr="009A61E3">
        <w:rPr>
          <w:rFonts w:ascii="Arial" w:hAnsi="Arial" w:cs="Arial"/>
          <w:sz w:val="24"/>
          <w:szCs w:val="24"/>
        </w:rPr>
        <w:t>Precizăm că la data cercetărilor (mai 2019) au fost interceptate infiltraţii de apă la cote diferite (-1.00 m în F2, -3.00 m în F3 şi -4.50 m în F1), dar credem că acestea proveneau din reţeaua de canalizare şi apă existentă pe perimetrul cercetat.</w:t>
      </w:r>
    </w:p>
    <w:p w14:paraId="645C5B02" w14:textId="461C5197" w:rsidR="009A61E3" w:rsidRDefault="009A61E3" w:rsidP="009A61E3">
      <w:pPr>
        <w:spacing w:after="0" w:line="360" w:lineRule="auto"/>
        <w:jc w:val="both"/>
        <w:rPr>
          <w:rFonts w:ascii="Arial" w:hAnsi="Arial" w:cs="Arial"/>
          <w:sz w:val="24"/>
          <w:szCs w:val="24"/>
        </w:rPr>
      </w:pPr>
    </w:p>
    <w:p w14:paraId="4772DCFB" w14:textId="0EDBE45F" w:rsidR="009A61E3" w:rsidRDefault="009A61E3" w:rsidP="009A61E3">
      <w:pPr>
        <w:spacing w:after="0" w:line="360" w:lineRule="auto"/>
        <w:ind w:left="360"/>
        <w:jc w:val="both"/>
        <w:rPr>
          <w:rFonts w:ascii="Arial" w:hAnsi="Arial" w:cs="Arial"/>
          <w:sz w:val="24"/>
          <w:szCs w:val="24"/>
        </w:rPr>
      </w:pPr>
      <w:r>
        <w:rPr>
          <w:rFonts w:ascii="Arial" w:hAnsi="Arial" w:cs="Arial"/>
          <w:sz w:val="24"/>
          <w:szCs w:val="24"/>
        </w:rPr>
        <w:t xml:space="preserve">Conform </w:t>
      </w:r>
      <w:r w:rsidRPr="009A61E3">
        <w:rPr>
          <w:rFonts w:ascii="Arial" w:hAnsi="Arial" w:cs="Arial"/>
          <w:b/>
          <w:bCs/>
          <w:sz w:val="24"/>
          <w:szCs w:val="24"/>
        </w:rPr>
        <w:t>studiului de inundabilitate</w:t>
      </w:r>
      <w:r>
        <w:rPr>
          <w:rFonts w:ascii="Arial" w:hAnsi="Arial" w:cs="Arial"/>
          <w:sz w:val="24"/>
          <w:szCs w:val="24"/>
        </w:rPr>
        <w:t xml:space="preserve"> se constata urmatoarele :</w:t>
      </w:r>
    </w:p>
    <w:p w14:paraId="3D52A46E" w14:textId="77777777" w:rsidR="009A61E3" w:rsidRPr="009A61E3" w:rsidRDefault="009A61E3" w:rsidP="009A61E3">
      <w:pPr>
        <w:spacing w:after="0" w:line="360" w:lineRule="auto"/>
        <w:ind w:left="360" w:firstLine="360"/>
        <w:jc w:val="both"/>
        <w:rPr>
          <w:rFonts w:ascii="Arial" w:hAnsi="Arial" w:cs="Arial"/>
          <w:sz w:val="24"/>
          <w:szCs w:val="24"/>
        </w:rPr>
      </w:pPr>
      <w:r w:rsidRPr="009A61E3">
        <w:rPr>
          <w:rFonts w:ascii="Arial" w:hAnsi="Arial" w:cs="Arial"/>
          <w:sz w:val="24"/>
          <w:szCs w:val="24"/>
        </w:rPr>
        <w:t>Studiul hidrologic a fost efectuat pentru stabilirea limitei de inundabilitate în secţiunile transversale ale cursului de apă Dâmbu, situate în municipiul Ploieşti, strada Văleni, judeţul Prahova.</w:t>
      </w:r>
    </w:p>
    <w:p w14:paraId="267AE202" w14:textId="77777777" w:rsidR="009A61E3" w:rsidRPr="009A61E3" w:rsidRDefault="009A61E3" w:rsidP="009A61E3">
      <w:pPr>
        <w:spacing w:after="0" w:line="360" w:lineRule="auto"/>
        <w:ind w:left="360" w:firstLine="360"/>
        <w:jc w:val="both"/>
        <w:rPr>
          <w:rFonts w:ascii="Arial" w:hAnsi="Arial" w:cs="Arial"/>
          <w:sz w:val="24"/>
          <w:szCs w:val="24"/>
        </w:rPr>
      </w:pPr>
      <w:r w:rsidRPr="009A61E3">
        <w:rPr>
          <w:rFonts w:ascii="Arial" w:hAnsi="Arial" w:cs="Arial"/>
          <w:sz w:val="24"/>
          <w:szCs w:val="24"/>
        </w:rPr>
        <w:t>S-au efectuat calcule hidrologice pentru analiza inundabilităţii terenului, în zona obiectivului, pentru:</w:t>
      </w:r>
    </w:p>
    <w:p w14:paraId="533D3C98" w14:textId="77777777" w:rsidR="009A61E3" w:rsidRPr="009A61E3" w:rsidRDefault="009A61E3" w:rsidP="009A61E3">
      <w:pPr>
        <w:spacing w:after="0" w:line="360" w:lineRule="auto"/>
        <w:ind w:left="360"/>
        <w:jc w:val="both"/>
        <w:rPr>
          <w:rFonts w:ascii="Arial" w:hAnsi="Arial" w:cs="Arial"/>
          <w:sz w:val="24"/>
          <w:szCs w:val="24"/>
        </w:rPr>
      </w:pPr>
      <w:r w:rsidRPr="009A61E3">
        <w:rPr>
          <w:rFonts w:ascii="Arial" w:hAnsi="Arial" w:cs="Arial"/>
          <w:sz w:val="24"/>
          <w:szCs w:val="24"/>
        </w:rPr>
        <w:t>Curs de apă Dâmbu:</w:t>
      </w:r>
    </w:p>
    <w:p w14:paraId="6F4A7333" w14:textId="77777777" w:rsidR="009A61E3" w:rsidRPr="009A61E3" w:rsidRDefault="009A61E3" w:rsidP="009A61E3">
      <w:pPr>
        <w:spacing w:after="0" w:line="360" w:lineRule="auto"/>
        <w:ind w:left="360"/>
        <w:jc w:val="both"/>
        <w:rPr>
          <w:rFonts w:ascii="Arial" w:hAnsi="Arial" w:cs="Arial"/>
          <w:sz w:val="24"/>
          <w:szCs w:val="24"/>
        </w:rPr>
      </w:pPr>
      <w:r w:rsidRPr="009A61E3">
        <w:rPr>
          <w:rFonts w:ascii="Arial" w:hAnsi="Arial" w:cs="Arial"/>
          <w:sz w:val="24"/>
          <w:szCs w:val="24"/>
        </w:rPr>
        <w:t>Q1%= 150 mc/s</w:t>
      </w:r>
    </w:p>
    <w:p w14:paraId="16325F85" w14:textId="77777777" w:rsidR="009A61E3" w:rsidRPr="009A61E3" w:rsidRDefault="009A61E3" w:rsidP="009A61E3">
      <w:pPr>
        <w:spacing w:after="0" w:line="360" w:lineRule="auto"/>
        <w:ind w:left="360"/>
        <w:jc w:val="both"/>
        <w:rPr>
          <w:rFonts w:ascii="Arial" w:hAnsi="Arial" w:cs="Arial"/>
          <w:sz w:val="24"/>
          <w:szCs w:val="24"/>
        </w:rPr>
      </w:pPr>
      <w:r w:rsidRPr="009A61E3">
        <w:rPr>
          <w:rFonts w:ascii="Arial" w:hAnsi="Arial" w:cs="Arial"/>
          <w:sz w:val="24"/>
          <w:szCs w:val="24"/>
        </w:rPr>
        <w:t>Q5%= 96,2 mc/s</w:t>
      </w:r>
    </w:p>
    <w:p w14:paraId="25872BB0" w14:textId="77777777" w:rsidR="009A61E3" w:rsidRPr="009A61E3" w:rsidRDefault="009A61E3" w:rsidP="009A61E3">
      <w:pPr>
        <w:spacing w:after="0" w:line="360" w:lineRule="auto"/>
        <w:ind w:left="360" w:firstLine="360"/>
        <w:jc w:val="both"/>
        <w:rPr>
          <w:rFonts w:ascii="Arial" w:hAnsi="Arial" w:cs="Arial"/>
          <w:sz w:val="24"/>
          <w:szCs w:val="24"/>
        </w:rPr>
      </w:pPr>
      <w:r w:rsidRPr="009A61E3">
        <w:rPr>
          <w:rFonts w:ascii="Arial" w:hAnsi="Arial" w:cs="Arial"/>
          <w:sz w:val="24"/>
          <w:szCs w:val="24"/>
        </w:rPr>
        <w:t>S-au efectuat calcule hidrologice pentru determinarea nivelului apelor extraordinare – NAE în zonă, folosindu-se debitul cu asigurarea de 1 % şi 5%, pentru clasa a IV-a de importanţă.</w:t>
      </w:r>
    </w:p>
    <w:p w14:paraId="24D4D154" w14:textId="4DA3C585" w:rsidR="009A61E3" w:rsidRPr="009A61E3" w:rsidRDefault="009A61E3" w:rsidP="009A61E3">
      <w:pPr>
        <w:spacing w:after="0" w:line="360" w:lineRule="auto"/>
        <w:ind w:left="360" w:firstLine="180"/>
        <w:jc w:val="both"/>
        <w:rPr>
          <w:rFonts w:ascii="Arial" w:hAnsi="Arial" w:cs="Arial"/>
          <w:sz w:val="24"/>
          <w:szCs w:val="24"/>
        </w:rPr>
      </w:pPr>
      <w:r w:rsidRPr="009A61E3">
        <w:rPr>
          <w:rFonts w:ascii="Arial" w:hAnsi="Arial" w:cs="Arial"/>
          <w:sz w:val="24"/>
          <w:szCs w:val="24"/>
        </w:rPr>
        <w:t>Conform calculelor hidrologice efectuate pe baza debitelor cursului de apă Dâmbu (Q1%= 150 mc/s; Q5%= 96,2 mc/s) primite de la ABA Buzău – Ialomiţa conform adresei nr. 16298 din 07.11.2019 şi a ridicării topografice scara 1:1000 primită din partea beneficiarului în luna octombrie 2019, rezultă că amplasamentul studiat nu este inundabil la debitul de 1% şi 5%.</w:t>
      </w:r>
    </w:p>
    <w:p w14:paraId="671CA137" w14:textId="77777777" w:rsidR="009A61E3" w:rsidRPr="004321C4" w:rsidRDefault="009A61E3" w:rsidP="009A61E3">
      <w:pPr>
        <w:pStyle w:val="Indentcorptext"/>
        <w:spacing w:line="240" w:lineRule="auto"/>
        <w:ind w:right="-22"/>
        <w:jc w:val="both"/>
        <w:rPr>
          <w:rFonts w:ascii="Arial" w:hAnsi="Arial" w:cs="Arial"/>
          <w:sz w:val="24"/>
          <w:szCs w:val="24"/>
        </w:rPr>
      </w:pPr>
    </w:p>
    <w:p w14:paraId="46C2050C" w14:textId="77777777" w:rsidR="006F66C0" w:rsidRPr="004321C4" w:rsidRDefault="006F66C0" w:rsidP="00A61633">
      <w:pPr>
        <w:pStyle w:val="Indentcorptex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 xml:space="preserve">3.2. Prevederi ale P.U.G </w:t>
      </w:r>
    </w:p>
    <w:p w14:paraId="1C487BD9" w14:textId="77777777" w:rsidR="00D43A84" w:rsidRDefault="006F66C0" w:rsidP="00A61633">
      <w:pPr>
        <w:spacing w:line="240" w:lineRule="auto"/>
        <w:ind w:right="-22" w:firstLine="540"/>
        <w:jc w:val="both"/>
        <w:rPr>
          <w:rFonts w:ascii="Arial" w:hAnsi="Arial" w:cs="Arial"/>
          <w:b/>
          <w:sz w:val="24"/>
          <w:szCs w:val="24"/>
          <w:lang w:val="it-IT"/>
        </w:rPr>
      </w:pPr>
      <w:r w:rsidRPr="004321C4">
        <w:rPr>
          <w:rFonts w:ascii="Arial" w:hAnsi="Arial" w:cs="Arial"/>
          <w:sz w:val="24"/>
          <w:szCs w:val="24"/>
          <w:lang w:val="it-IT"/>
        </w:rPr>
        <w:t xml:space="preserve">Din punct de vedere al încadrării amplasamentului în documentaţiile aprobate, </w:t>
      </w:r>
      <w:r w:rsidRPr="004321C4">
        <w:rPr>
          <w:rFonts w:ascii="Arial" w:hAnsi="Arial" w:cs="Arial"/>
          <w:b/>
          <w:sz w:val="24"/>
          <w:szCs w:val="24"/>
          <w:lang w:val="it-IT"/>
        </w:rPr>
        <w:t xml:space="preserve">terenul este situat in </w:t>
      </w:r>
      <w:r w:rsidR="00F77F91">
        <w:rPr>
          <w:rFonts w:ascii="Arial" w:hAnsi="Arial" w:cs="Arial"/>
          <w:b/>
          <w:sz w:val="24"/>
          <w:szCs w:val="24"/>
          <w:lang w:val="it-IT"/>
        </w:rPr>
        <w:t>intravilanul localitatii</w:t>
      </w:r>
      <w:r w:rsidR="0093512A">
        <w:rPr>
          <w:rFonts w:ascii="Arial" w:hAnsi="Arial" w:cs="Arial"/>
          <w:b/>
          <w:sz w:val="24"/>
          <w:szCs w:val="24"/>
          <w:lang w:val="it-IT"/>
        </w:rPr>
        <w:t>, in UTR 20, avand urmatoarea zonare functionala:</w:t>
      </w:r>
    </w:p>
    <w:p w14:paraId="23C3E92F" w14:textId="39B32F87" w:rsidR="0093512A" w:rsidRDefault="0093512A" w:rsidP="00A61633">
      <w:pPr>
        <w:spacing w:line="240" w:lineRule="auto"/>
        <w:ind w:right="-22" w:firstLine="540"/>
        <w:jc w:val="both"/>
        <w:rPr>
          <w:rFonts w:ascii="Arial" w:hAnsi="Arial" w:cs="Arial"/>
          <w:b/>
          <w:sz w:val="24"/>
          <w:szCs w:val="24"/>
          <w:lang w:val="it-IT"/>
        </w:rPr>
      </w:pPr>
      <w:r>
        <w:rPr>
          <w:rFonts w:ascii="Arial" w:hAnsi="Arial" w:cs="Arial"/>
          <w:b/>
          <w:sz w:val="24"/>
          <w:szCs w:val="24"/>
          <w:lang w:val="it-IT"/>
        </w:rPr>
        <w:t>-Zona Unitati industriale nepoluante-</w:t>
      </w:r>
      <w:r w:rsidR="00D2528E">
        <w:rPr>
          <w:rFonts w:ascii="Arial" w:hAnsi="Arial" w:cs="Arial"/>
          <w:b/>
          <w:sz w:val="24"/>
          <w:szCs w:val="24"/>
          <w:lang w:val="it-IT"/>
        </w:rPr>
        <w:t xml:space="preserve"> </w:t>
      </w:r>
      <w:r>
        <w:rPr>
          <w:rFonts w:ascii="Arial" w:hAnsi="Arial" w:cs="Arial"/>
          <w:b/>
          <w:sz w:val="24"/>
          <w:szCs w:val="24"/>
          <w:lang w:val="it-IT"/>
        </w:rPr>
        <w:t>In cu indicatorii urbanistici maximali:POT=35%, CUT max=1.05</w:t>
      </w:r>
    </w:p>
    <w:p w14:paraId="2DD57024" w14:textId="16AFB80D" w:rsidR="0093512A" w:rsidRDefault="0093512A" w:rsidP="00A61633">
      <w:pPr>
        <w:spacing w:line="240" w:lineRule="auto"/>
        <w:ind w:right="-22" w:firstLine="540"/>
        <w:jc w:val="both"/>
        <w:rPr>
          <w:rFonts w:ascii="Arial" w:hAnsi="Arial" w:cs="Arial"/>
          <w:b/>
          <w:sz w:val="24"/>
          <w:szCs w:val="24"/>
          <w:lang w:val="it-IT"/>
        </w:rPr>
      </w:pPr>
      <w:r>
        <w:rPr>
          <w:rFonts w:ascii="Arial" w:hAnsi="Arial" w:cs="Arial"/>
          <w:b/>
          <w:sz w:val="24"/>
          <w:szCs w:val="24"/>
          <w:lang w:val="it-IT"/>
        </w:rPr>
        <w:t>-Zona Cai de comunicatii rutiere-C</w:t>
      </w:r>
      <w:r w:rsidR="00D34183">
        <w:rPr>
          <w:rFonts w:ascii="Arial" w:hAnsi="Arial" w:cs="Arial"/>
          <w:b/>
          <w:sz w:val="24"/>
          <w:szCs w:val="24"/>
          <w:lang w:val="it-IT"/>
        </w:rPr>
        <w:t>CR</w:t>
      </w:r>
      <w:r>
        <w:rPr>
          <w:rFonts w:ascii="Arial" w:hAnsi="Arial" w:cs="Arial"/>
          <w:b/>
          <w:sz w:val="24"/>
          <w:szCs w:val="24"/>
          <w:lang w:val="it-IT"/>
        </w:rPr>
        <w:t>.</w:t>
      </w:r>
    </w:p>
    <w:p w14:paraId="7464BEA6" w14:textId="7218F6D2" w:rsidR="001E4952" w:rsidRDefault="001E4952" w:rsidP="00A61633">
      <w:pPr>
        <w:spacing w:line="240" w:lineRule="auto"/>
        <w:ind w:right="-22" w:firstLine="540"/>
        <w:jc w:val="both"/>
        <w:rPr>
          <w:rFonts w:ascii="Arial" w:hAnsi="Arial" w:cs="Arial"/>
          <w:b/>
          <w:sz w:val="24"/>
          <w:szCs w:val="24"/>
          <w:lang w:val="it-IT"/>
        </w:rPr>
      </w:pPr>
      <w:r>
        <w:rPr>
          <w:rFonts w:ascii="Arial" w:hAnsi="Arial" w:cs="Arial"/>
          <w:b/>
          <w:sz w:val="24"/>
          <w:szCs w:val="24"/>
          <w:lang w:val="it-IT"/>
        </w:rPr>
        <w:t>-Zona Cai de comunicatii rutiere cu restrictie de construire in intersectie - C</w:t>
      </w:r>
      <w:r w:rsidR="00D34183">
        <w:rPr>
          <w:rFonts w:ascii="Arial" w:hAnsi="Arial" w:cs="Arial"/>
          <w:b/>
          <w:sz w:val="24"/>
          <w:szCs w:val="24"/>
          <w:lang w:val="it-IT"/>
        </w:rPr>
        <w:t>C</w:t>
      </w:r>
      <w:r>
        <w:rPr>
          <w:rFonts w:ascii="Arial" w:hAnsi="Arial" w:cs="Arial"/>
          <w:b/>
          <w:sz w:val="24"/>
          <w:szCs w:val="24"/>
          <w:lang w:val="it-IT"/>
        </w:rPr>
        <w:t>ri</w:t>
      </w:r>
    </w:p>
    <w:p w14:paraId="703BD42A" w14:textId="77777777" w:rsidR="0093512A" w:rsidRPr="004321C4" w:rsidRDefault="0093512A" w:rsidP="00A61633">
      <w:pPr>
        <w:spacing w:line="240" w:lineRule="auto"/>
        <w:ind w:right="-22" w:firstLine="540"/>
        <w:jc w:val="both"/>
        <w:rPr>
          <w:rFonts w:ascii="Arial" w:hAnsi="Arial" w:cs="Arial"/>
          <w:b/>
          <w:sz w:val="24"/>
          <w:szCs w:val="24"/>
          <w:lang w:val="it-IT"/>
        </w:rPr>
      </w:pPr>
      <w:r>
        <w:rPr>
          <w:rFonts w:ascii="Arial" w:hAnsi="Arial" w:cs="Arial"/>
          <w:b/>
          <w:sz w:val="24"/>
          <w:szCs w:val="24"/>
          <w:lang w:val="it-IT"/>
        </w:rPr>
        <w:lastRenderedPageBreak/>
        <w:t>Terenul se afla partial in zona de siguranta a CF Ploiesti Maneciu si aproape integral in zona acesteia de protectie.</w:t>
      </w:r>
    </w:p>
    <w:p w14:paraId="42474D36" w14:textId="77777777" w:rsidR="00D43A84" w:rsidRPr="004321C4" w:rsidRDefault="00D43A84" w:rsidP="00A61633">
      <w:pPr>
        <w:spacing w:line="240" w:lineRule="auto"/>
        <w:ind w:right="-22" w:firstLine="540"/>
        <w:jc w:val="both"/>
        <w:rPr>
          <w:rFonts w:ascii="Arial" w:hAnsi="Arial" w:cs="Arial"/>
          <w:b/>
          <w:sz w:val="24"/>
          <w:szCs w:val="24"/>
          <w:lang w:val="it-IT"/>
        </w:rPr>
      </w:pPr>
    </w:p>
    <w:p w14:paraId="4469F77E" w14:textId="77777777" w:rsidR="006F66C0" w:rsidRPr="004321C4" w:rsidRDefault="006F66C0" w:rsidP="00A61633">
      <w:pPr>
        <w:spacing w:line="240" w:lineRule="auto"/>
        <w:ind w:right="-22" w:firstLine="540"/>
        <w:jc w:val="both"/>
        <w:rPr>
          <w:rFonts w:ascii="Arial" w:hAnsi="Arial" w:cs="Arial"/>
          <w:sz w:val="24"/>
          <w:szCs w:val="24"/>
        </w:rPr>
      </w:pPr>
      <w:r w:rsidRPr="004321C4">
        <w:rPr>
          <w:rFonts w:ascii="Arial" w:hAnsi="Arial" w:cs="Arial"/>
          <w:sz w:val="24"/>
          <w:szCs w:val="24"/>
        </w:rPr>
        <w:t>Categori</w:t>
      </w:r>
      <w:r w:rsidR="00423E09" w:rsidRPr="004321C4">
        <w:rPr>
          <w:rFonts w:ascii="Arial" w:hAnsi="Arial" w:cs="Arial"/>
          <w:sz w:val="24"/>
          <w:szCs w:val="24"/>
        </w:rPr>
        <w:t xml:space="preserve">a de folosinta a terenului : </w:t>
      </w:r>
      <w:r w:rsidR="00F77F91">
        <w:rPr>
          <w:rFonts w:ascii="Arial" w:hAnsi="Arial" w:cs="Arial"/>
          <w:b/>
          <w:sz w:val="24"/>
          <w:szCs w:val="24"/>
        </w:rPr>
        <w:t xml:space="preserve">Curti constructii </w:t>
      </w:r>
      <w:r w:rsidR="0093512A">
        <w:rPr>
          <w:rFonts w:ascii="Arial" w:hAnsi="Arial" w:cs="Arial"/>
          <w:b/>
          <w:sz w:val="24"/>
          <w:szCs w:val="24"/>
        </w:rPr>
        <w:t xml:space="preserve"> si drum</w:t>
      </w:r>
    </w:p>
    <w:p w14:paraId="304885AD" w14:textId="77777777" w:rsidR="006F66C0" w:rsidRPr="004321C4" w:rsidRDefault="006F66C0" w:rsidP="00A61633">
      <w:pPr>
        <w:pStyle w:val="Indentcorptex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3.3. Valorificarea cadrului natural</w:t>
      </w:r>
    </w:p>
    <w:p w14:paraId="693CFCB6" w14:textId="77777777" w:rsidR="006F66C0" w:rsidRPr="004321C4" w:rsidRDefault="00BA74D6" w:rsidP="00A61633">
      <w:pPr>
        <w:pStyle w:val="Indentcorptext3"/>
        <w:spacing w:line="240" w:lineRule="auto"/>
        <w:ind w:left="0" w:right="-22" w:firstLine="540"/>
        <w:jc w:val="both"/>
        <w:rPr>
          <w:rFonts w:ascii="Arial" w:hAnsi="Arial" w:cs="Arial"/>
          <w:sz w:val="24"/>
          <w:szCs w:val="24"/>
        </w:rPr>
      </w:pPr>
      <w:r w:rsidRPr="004321C4">
        <w:rPr>
          <w:rFonts w:ascii="Arial" w:hAnsi="Arial" w:cs="Arial"/>
          <w:sz w:val="24"/>
          <w:szCs w:val="24"/>
        </w:rPr>
        <w:t>Amplasarea investiti</w:t>
      </w:r>
      <w:r w:rsidR="006F66C0" w:rsidRPr="004321C4">
        <w:rPr>
          <w:rFonts w:ascii="Arial" w:hAnsi="Arial" w:cs="Arial"/>
          <w:sz w:val="24"/>
          <w:szCs w:val="24"/>
        </w:rPr>
        <w:t>i</w:t>
      </w:r>
      <w:r w:rsidR="00CE155C">
        <w:rPr>
          <w:rFonts w:ascii="Arial" w:hAnsi="Arial" w:cs="Arial"/>
          <w:sz w:val="24"/>
          <w:szCs w:val="24"/>
        </w:rPr>
        <w:t>lor viitoare</w:t>
      </w:r>
      <w:r w:rsidR="006F66C0" w:rsidRPr="004321C4">
        <w:rPr>
          <w:rFonts w:ascii="Arial" w:hAnsi="Arial" w:cs="Arial"/>
          <w:sz w:val="24"/>
          <w:szCs w:val="24"/>
        </w:rPr>
        <w:t xml:space="preserve"> nu va conduce l</w:t>
      </w:r>
      <w:r w:rsidR="00872DEA" w:rsidRPr="004321C4">
        <w:rPr>
          <w:rFonts w:ascii="Arial" w:hAnsi="Arial" w:cs="Arial"/>
          <w:sz w:val="24"/>
          <w:szCs w:val="24"/>
        </w:rPr>
        <w:t xml:space="preserve">a schimbarea destinaţiei terenurilor </w:t>
      </w:r>
      <w:r w:rsidR="006F66C0" w:rsidRPr="004321C4">
        <w:rPr>
          <w:rFonts w:ascii="Arial" w:hAnsi="Arial" w:cs="Arial"/>
          <w:sz w:val="24"/>
          <w:szCs w:val="24"/>
        </w:rPr>
        <w:t xml:space="preserve"> din zonele învecinate. </w:t>
      </w:r>
    </w:p>
    <w:p w14:paraId="63B7BB2A" w14:textId="77777777" w:rsidR="00DD6B9A" w:rsidRPr="004321C4" w:rsidRDefault="00DD6B9A" w:rsidP="00A61633">
      <w:pPr>
        <w:pStyle w:val="Indentcorptext3"/>
        <w:spacing w:line="240" w:lineRule="auto"/>
        <w:ind w:left="0" w:right="-22" w:firstLine="540"/>
        <w:jc w:val="both"/>
        <w:rPr>
          <w:rFonts w:ascii="Arial" w:hAnsi="Arial" w:cs="Arial"/>
          <w:bCs/>
          <w:iCs/>
          <w:sz w:val="24"/>
          <w:szCs w:val="24"/>
        </w:rPr>
      </w:pPr>
    </w:p>
    <w:p w14:paraId="1A942D6D" w14:textId="77777777" w:rsidR="006F66C0" w:rsidRPr="004321C4" w:rsidRDefault="006F66C0" w:rsidP="00A61633">
      <w:pPr>
        <w:pStyle w:val="Indentcorptex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3.4. Modernizarea circulatiei</w:t>
      </w:r>
    </w:p>
    <w:p w14:paraId="656B9DDD"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 xml:space="preserve">Se va propune prin PUZ dezvoltarea circulaţiei rutiere, astfel: </w:t>
      </w:r>
    </w:p>
    <w:p w14:paraId="6C94247D"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Intersectia dintre str. Valeni, str. Poienitei si accesul la amplasament se va face prin mentinerea tipului de intersectie in „T”, insa cu amenajarea unui sens giratoriu la intersectia str. Poienitei cu accesul proiectat</w:t>
      </w:r>
    </w:p>
    <w:p w14:paraId="0A48BD42"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Amenajarea noii intersectii se va realiza pe zestrea existenta fara ocupari suplimentare de terenuri private sau din domeniul public, avand urmatoarele elemente principale:</w:t>
      </w:r>
    </w:p>
    <w:p w14:paraId="23914B8B"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Rint = 7,00 m;</w:t>
      </w:r>
    </w:p>
    <w:p w14:paraId="180BE0AD"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Rext = 8,50 m (zona siguranta);</w:t>
      </w:r>
    </w:p>
    <w:p w14:paraId="1AB703C6"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Latime cale inelara = 7,00m</w:t>
      </w:r>
    </w:p>
    <w:p w14:paraId="7A187BDF"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Amenajarea circulatiei in interiorul amplasamentului are urmatoarea alcatuire:</w:t>
      </w:r>
    </w:p>
    <w:p w14:paraId="18551C04"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o</w:t>
      </w:r>
      <w:r w:rsidRPr="006C2A1E">
        <w:rPr>
          <w:rFonts w:ascii="Arial" w:hAnsi="Arial" w:cs="Arial"/>
          <w:sz w:val="24"/>
          <w:szCs w:val="24"/>
        </w:rPr>
        <w:tab/>
        <w:t>profil transversal tip 1 – 1</w:t>
      </w:r>
    </w:p>
    <w:p w14:paraId="14207EA0"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parte carosabila –2x3,00m+2x3,00m latime ;</w:t>
      </w:r>
    </w:p>
    <w:p w14:paraId="3DA68A4E"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4 spatii de parcare - 5,00 m latime (separate de caile de circulatie);</w:t>
      </w:r>
    </w:p>
    <w:p w14:paraId="3914A56F"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1,00 – 1,50 m – trotuar;</w:t>
      </w:r>
    </w:p>
    <w:p w14:paraId="681B57A8"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spatiu verde – variabil pana la limita de proprietate existenta</w:t>
      </w:r>
    </w:p>
    <w:p w14:paraId="7BFEBB0B"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o</w:t>
      </w:r>
      <w:r w:rsidRPr="006C2A1E">
        <w:rPr>
          <w:rFonts w:ascii="Arial" w:hAnsi="Arial" w:cs="Arial"/>
          <w:sz w:val="24"/>
          <w:szCs w:val="24"/>
        </w:rPr>
        <w:tab/>
        <w:t>profil transversal tip 2 – 2</w:t>
      </w:r>
    </w:p>
    <w:p w14:paraId="765A8E3A"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parte carosabila – 2x3,00 m latime;</w:t>
      </w:r>
    </w:p>
    <w:p w14:paraId="0B0F4361"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2 spatii de parcare - 5,00 m latime (separate de calea de circulatie);</w:t>
      </w:r>
    </w:p>
    <w:p w14:paraId="6398A0E6"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1,00 – 1,50 m – trotuar;</w:t>
      </w:r>
    </w:p>
    <w:p w14:paraId="71618E63"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spatiu verde – variabil pana la limita de proprietate existenta</w:t>
      </w:r>
    </w:p>
    <w:p w14:paraId="46A06F50"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o</w:t>
      </w:r>
      <w:r w:rsidRPr="006C2A1E">
        <w:rPr>
          <w:rFonts w:ascii="Arial" w:hAnsi="Arial" w:cs="Arial"/>
          <w:sz w:val="24"/>
          <w:szCs w:val="24"/>
        </w:rPr>
        <w:tab/>
        <w:t>profil transversal tip 3 – 3</w:t>
      </w:r>
    </w:p>
    <w:p w14:paraId="13DB39F0"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parte carosabila – 2x3,00 m latime;</w:t>
      </w:r>
    </w:p>
    <w:p w14:paraId="5C4A78EA"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1 spatiu de parcare - 5,00 m latime;</w:t>
      </w:r>
    </w:p>
    <w:p w14:paraId="300D82D9"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spatiu verde – variabil pana la limita de proprietate existenta</w:t>
      </w:r>
    </w:p>
    <w:p w14:paraId="11619082"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o</w:t>
      </w:r>
      <w:r w:rsidRPr="006C2A1E">
        <w:rPr>
          <w:rFonts w:ascii="Arial" w:hAnsi="Arial" w:cs="Arial"/>
          <w:sz w:val="24"/>
          <w:szCs w:val="24"/>
        </w:rPr>
        <w:tab/>
        <w:t>profil transversal tip 4 – 4</w:t>
      </w:r>
    </w:p>
    <w:p w14:paraId="66F17E40"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parte carosabila – 2x3,00 m latime;</w:t>
      </w:r>
    </w:p>
    <w:p w14:paraId="598551D6"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1,00 – 1,50 m – trotuar;</w:t>
      </w:r>
    </w:p>
    <w:p w14:paraId="6AA170DB"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spatiu verde – variabil pana la limita de proprietate existenta</w:t>
      </w:r>
    </w:p>
    <w:p w14:paraId="4E7373E6"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o</w:t>
      </w:r>
      <w:r w:rsidRPr="006C2A1E">
        <w:rPr>
          <w:rFonts w:ascii="Arial" w:hAnsi="Arial" w:cs="Arial"/>
          <w:sz w:val="24"/>
          <w:szCs w:val="24"/>
        </w:rPr>
        <w:tab/>
        <w:t>profil tip 5-5</w:t>
      </w:r>
    </w:p>
    <w:p w14:paraId="3E321F70"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lastRenderedPageBreak/>
        <w:t>-</w:t>
      </w:r>
      <w:r w:rsidRPr="006C2A1E">
        <w:rPr>
          <w:rFonts w:ascii="Arial" w:hAnsi="Arial" w:cs="Arial"/>
          <w:sz w:val="24"/>
          <w:szCs w:val="24"/>
        </w:rPr>
        <w:tab/>
        <w:t>parte carosabila – 2x4,00 m latime;</w:t>
      </w:r>
    </w:p>
    <w:p w14:paraId="23ECE035"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 xml:space="preserve">insula separatoare 2,00 </w:t>
      </w:r>
      <w:r w:rsidRPr="006C2A1E">
        <w:rPr>
          <w:rFonts w:ascii="Arial" w:hAnsi="Arial" w:cs="Arial"/>
          <w:sz w:val="24"/>
          <w:szCs w:val="24"/>
        </w:rPr>
        <w:tab/>
        <w:t>m;</w:t>
      </w:r>
    </w:p>
    <w:p w14:paraId="516226E5"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1,00 m – trotuar;</w:t>
      </w:r>
    </w:p>
    <w:p w14:paraId="3D7B10A2"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spatiu verde – variabil pana la limita de proprietate existenta</w:t>
      </w:r>
    </w:p>
    <w:p w14:paraId="3539F0D7"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o</w:t>
      </w:r>
      <w:r w:rsidRPr="006C2A1E">
        <w:rPr>
          <w:rFonts w:ascii="Arial" w:hAnsi="Arial" w:cs="Arial"/>
          <w:sz w:val="24"/>
          <w:szCs w:val="24"/>
        </w:rPr>
        <w:tab/>
        <w:t>profil tip A-A</w:t>
      </w:r>
    </w:p>
    <w:p w14:paraId="0AD947B8"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insula inierbata 7.00 m;</w:t>
      </w:r>
    </w:p>
    <w:p w14:paraId="4CA108A1"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zona de siguranta 1,50 m;</w:t>
      </w:r>
    </w:p>
    <w:p w14:paraId="58D4D776" w14:textId="77777777" w:rsidR="006C2A1E" w:rsidRPr="006C2A1E" w:rsidRDefault="006C2A1E" w:rsidP="006C2A1E">
      <w:pPr>
        <w:pStyle w:val="Indentcorptext3"/>
        <w:pBdr>
          <w:bottom w:val="single" w:sz="8" w:space="0" w:color="auto"/>
        </w:pBdr>
        <w:spacing w:line="240" w:lineRule="auto"/>
        <w:ind w:right="-22" w:firstLine="540"/>
        <w:jc w:val="both"/>
        <w:rPr>
          <w:rFonts w:ascii="Arial" w:hAnsi="Arial" w:cs="Arial"/>
          <w:sz w:val="24"/>
          <w:szCs w:val="24"/>
        </w:rPr>
      </w:pPr>
      <w:r w:rsidRPr="006C2A1E">
        <w:rPr>
          <w:rFonts w:ascii="Arial" w:hAnsi="Arial" w:cs="Arial"/>
          <w:sz w:val="24"/>
          <w:szCs w:val="24"/>
        </w:rPr>
        <w:t>-</w:t>
      </w:r>
      <w:r w:rsidRPr="006C2A1E">
        <w:rPr>
          <w:rFonts w:ascii="Arial" w:hAnsi="Arial" w:cs="Arial"/>
          <w:sz w:val="24"/>
          <w:szCs w:val="24"/>
        </w:rPr>
        <w:tab/>
        <w:t>latime cale inelara – 7,00 m;</w:t>
      </w:r>
    </w:p>
    <w:p w14:paraId="1B8D988D" w14:textId="785AB4F0" w:rsidR="00F77F91" w:rsidRDefault="006C2A1E" w:rsidP="006C2A1E">
      <w:pPr>
        <w:pStyle w:val="Indentcorptext3"/>
        <w:pBdr>
          <w:bottom w:val="single" w:sz="8" w:space="0" w:color="auto"/>
        </w:pBdr>
        <w:spacing w:line="240" w:lineRule="auto"/>
        <w:ind w:left="0" w:right="-22" w:firstLine="540"/>
        <w:jc w:val="both"/>
        <w:rPr>
          <w:rFonts w:ascii="Arial" w:hAnsi="Arial" w:cs="Arial"/>
          <w:b/>
          <w:bCs/>
          <w:i/>
          <w:iCs/>
          <w:sz w:val="24"/>
          <w:szCs w:val="24"/>
        </w:rPr>
      </w:pPr>
      <w:r w:rsidRPr="006C2A1E">
        <w:rPr>
          <w:rFonts w:ascii="Arial" w:hAnsi="Arial" w:cs="Arial"/>
          <w:sz w:val="24"/>
          <w:szCs w:val="24"/>
        </w:rPr>
        <w:t>La proiectarea lucrarilor s-a tinut cont de reducerea la strictul necesar a volumelor de lucrari si solutionarea cat mai eficienta din punct de vedere tehnico-economica a lucrarii</w:t>
      </w:r>
      <w:r w:rsidRPr="006C2A1E">
        <w:rPr>
          <w:rFonts w:ascii="Arial" w:hAnsi="Arial" w:cs="Arial"/>
          <w:color w:val="FF0000"/>
          <w:sz w:val="24"/>
          <w:szCs w:val="24"/>
        </w:rPr>
        <w:t>.</w:t>
      </w:r>
    </w:p>
    <w:p w14:paraId="22220CA0" w14:textId="77777777" w:rsidR="006F66C0" w:rsidRPr="004321C4" w:rsidRDefault="006F66C0" w:rsidP="00A61633">
      <w:pPr>
        <w:pStyle w:val="Indentcorptext3"/>
        <w:pBdr>
          <w:bottom w:val="single" w:sz="8" w:space="0" w:color="auto"/>
        </w:pBdr>
        <w:spacing w:line="240" w:lineRule="auto"/>
        <w:ind w:left="0" w:right="-22" w:firstLine="540"/>
        <w:jc w:val="both"/>
        <w:rPr>
          <w:rFonts w:ascii="Arial" w:hAnsi="Arial" w:cs="Arial"/>
          <w:b/>
          <w:bCs/>
          <w:i/>
          <w:iCs/>
          <w:sz w:val="24"/>
          <w:szCs w:val="24"/>
        </w:rPr>
      </w:pPr>
      <w:r w:rsidRPr="004321C4">
        <w:rPr>
          <w:rFonts w:ascii="Arial" w:hAnsi="Arial" w:cs="Arial"/>
          <w:b/>
          <w:bCs/>
          <w:i/>
          <w:iCs/>
          <w:sz w:val="24"/>
          <w:szCs w:val="24"/>
        </w:rPr>
        <w:t>3.5. Zonificarea funcţională – reglementări , bilant teritorial , indicatori urbanistici</w:t>
      </w:r>
    </w:p>
    <w:p w14:paraId="0F4B20D5" w14:textId="77777777" w:rsidR="009B7AD2" w:rsidRPr="004321C4" w:rsidRDefault="009B7AD2" w:rsidP="00A61633">
      <w:pPr>
        <w:pStyle w:val="Indentcorptext3"/>
        <w:spacing w:line="240" w:lineRule="auto"/>
        <w:ind w:left="0" w:right="-22" w:firstLine="540"/>
        <w:jc w:val="both"/>
        <w:rPr>
          <w:rFonts w:ascii="Arial" w:hAnsi="Arial" w:cs="Arial"/>
          <w:b/>
          <w:sz w:val="24"/>
          <w:szCs w:val="24"/>
        </w:rPr>
      </w:pPr>
      <w:r w:rsidRPr="004321C4">
        <w:rPr>
          <w:rFonts w:ascii="Arial" w:hAnsi="Arial" w:cs="Arial"/>
          <w:b/>
          <w:sz w:val="24"/>
          <w:szCs w:val="24"/>
        </w:rPr>
        <w:t>Prin prezentul PUZ se propu</w:t>
      </w:r>
      <w:r w:rsidR="00FA36B6">
        <w:rPr>
          <w:rFonts w:ascii="Arial" w:hAnsi="Arial" w:cs="Arial"/>
          <w:b/>
          <w:sz w:val="24"/>
          <w:szCs w:val="24"/>
        </w:rPr>
        <w:t xml:space="preserve">ne schimbarea destinatiei terenului din zona industrie nepoluanta in zona mixta institutii si servicii si locuinte colective </w:t>
      </w:r>
    </w:p>
    <w:p w14:paraId="50374287" w14:textId="77777777" w:rsidR="006F66C0" w:rsidRPr="004321C4" w:rsidRDefault="006F66C0" w:rsidP="00A61633">
      <w:pPr>
        <w:pStyle w:val="Indentcorptext3"/>
        <w:spacing w:line="240" w:lineRule="auto"/>
        <w:ind w:left="0" w:right="-22" w:firstLine="540"/>
        <w:jc w:val="both"/>
        <w:rPr>
          <w:rFonts w:ascii="Arial" w:hAnsi="Arial" w:cs="Arial"/>
          <w:b/>
          <w:sz w:val="24"/>
          <w:szCs w:val="24"/>
        </w:rPr>
      </w:pPr>
      <w:r w:rsidRPr="004321C4">
        <w:rPr>
          <w:rFonts w:ascii="Arial" w:hAnsi="Arial" w:cs="Arial"/>
          <w:b/>
          <w:sz w:val="24"/>
          <w:szCs w:val="24"/>
        </w:rPr>
        <w:t xml:space="preserve">Terenul </w:t>
      </w:r>
      <w:r w:rsidR="009B7AD2" w:rsidRPr="004321C4">
        <w:rPr>
          <w:rFonts w:ascii="Arial" w:hAnsi="Arial" w:cs="Arial"/>
          <w:b/>
          <w:sz w:val="24"/>
          <w:szCs w:val="24"/>
        </w:rPr>
        <w:t xml:space="preserve">studiat </w:t>
      </w:r>
      <w:r w:rsidRPr="004321C4">
        <w:rPr>
          <w:rFonts w:ascii="Arial" w:hAnsi="Arial" w:cs="Arial"/>
          <w:b/>
          <w:sz w:val="24"/>
          <w:szCs w:val="24"/>
        </w:rPr>
        <w:t xml:space="preserve">va apartine unui nou  UTR </w:t>
      </w:r>
      <w:r w:rsidR="00FA36B6">
        <w:rPr>
          <w:rFonts w:ascii="Arial" w:hAnsi="Arial" w:cs="Arial"/>
          <w:b/>
          <w:sz w:val="24"/>
          <w:szCs w:val="24"/>
        </w:rPr>
        <w:t>N 20 a</w:t>
      </w:r>
      <w:r w:rsidRPr="004321C4">
        <w:rPr>
          <w:rFonts w:ascii="Arial" w:hAnsi="Arial" w:cs="Arial"/>
          <w:b/>
          <w:sz w:val="24"/>
          <w:szCs w:val="24"/>
        </w:rPr>
        <w:t xml:space="preserve">, cu </w:t>
      </w:r>
      <w:r w:rsidR="00C33FFD">
        <w:rPr>
          <w:rFonts w:ascii="Arial" w:hAnsi="Arial" w:cs="Arial"/>
          <w:b/>
          <w:sz w:val="24"/>
          <w:szCs w:val="24"/>
        </w:rPr>
        <w:t xml:space="preserve">urmatoarele zone functionale : </w:t>
      </w:r>
    </w:p>
    <w:p w14:paraId="730002E4" w14:textId="77777777" w:rsidR="006F66C0" w:rsidRPr="00927AF7" w:rsidRDefault="00970260" w:rsidP="00970260">
      <w:pPr>
        <w:pStyle w:val="Listparagraf"/>
        <w:ind w:right="-22"/>
        <w:jc w:val="both"/>
        <w:rPr>
          <w:rFonts w:ascii="Arial" w:hAnsi="Arial" w:cs="Arial"/>
          <w:b/>
          <w:sz w:val="24"/>
          <w:szCs w:val="24"/>
          <w:lang w:val="fr-FR"/>
        </w:rPr>
      </w:pPr>
      <w:r w:rsidRPr="00927AF7">
        <w:rPr>
          <w:rFonts w:ascii="Arial" w:hAnsi="Arial" w:cs="Arial"/>
          <w:b/>
          <w:sz w:val="24"/>
          <w:szCs w:val="24"/>
          <w:lang w:val="fr-FR"/>
        </w:rPr>
        <w:t xml:space="preserve">- </w:t>
      </w:r>
      <w:r w:rsidR="009D3C1F" w:rsidRPr="00927AF7">
        <w:rPr>
          <w:rFonts w:ascii="Arial" w:hAnsi="Arial" w:cs="Arial"/>
          <w:b/>
          <w:sz w:val="24"/>
          <w:szCs w:val="24"/>
          <w:lang w:val="fr-FR"/>
        </w:rPr>
        <w:t xml:space="preserve">Is / Lb – Zona mixta institutii si service si locuinte colective </w:t>
      </w:r>
    </w:p>
    <w:p w14:paraId="627BDA77" w14:textId="77777777" w:rsidR="00970260" w:rsidRPr="00927AF7" w:rsidRDefault="00970260" w:rsidP="00970260">
      <w:pPr>
        <w:pStyle w:val="Listparagraf"/>
        <w:ind w:right="-22"/>
        <w:jc w:val="both"/>
        <w:rPr>
          <w:rFonts w:ascii="Arial" w:hAnsi="Arial" w:cs="Arial"/>
          <w:b/>
          <w:sz w:val="24"/>
          <w:szCs w:val="24"/>
          <w:lang w:val="fr-FR"/>
        </w:rPr>
      </w:pPr>
    </w:p>
    <w:p w14:paraId="4478E7F7" w14:textId="06D7740B" w:rsidR="00970260" w:rsidRPr="00927AF7" w:rsidRDefault="006F66C0" w:rsidP="00A61633">
      <w:pPr>
        <w:spacing w:line="240" w:lineRule="auto"/>
        <w:ind w:right="-22" w:firstLine="540"/>
        <w:jc w:val="both"/>
        <w:rPr>
          <w:rFonts w:ascii="Arial" w:hAnsi="Arial" w:cs="Arial"/>
          <w:b/>
          <w:sz w:val="24"/>
          <w:szCs w:val="24"/>
        </w:rPr>
      </w:pPr>
      <w:r w:rsidRPr="00927AF7">
        <w:rPr>
          <w:rFonts w:ascii="Arial" w:hAnsi="Arial" w:cs="Arial"/>
          <w:b/>
          <w:sz w:val="24"/>
          <w:szCs w:val="24"/>
        </w:rPr>
        <w:t>POT</w:t>
      </w:r>
      <w:r w:rsidR="00D16715">
        <w:rPr>
          <w:rFonts w:ascii="Arial" w:hAnsi="Arial" w:cs="Arial"/>
          <w:b/>
          <w:sz w:val="24"/>
          <w:szCs w:val="24"/>
        </w:rPr>
        <w:t>max</w:t>
      </w:r>
      <w:r w:rsidRPr="00927AF7">
        <w:rPr>
          <w:rFonts w:ascii="Arial" w:hAnsi="Arial" w:cs="Arial"/>
          <w:b/>
          <w:sz w:val="24"/>
          <w:szCs w:val="24"/>
        </w:rPr>
        <w:t>=</w:t>
      </w:r>
      <w:r w:rsidR="0073278F" w:rsidRPr="00927AF7">
        <w:rPr>
          <w:rFonts w:ascii="Arial" w:hAnsi="Arial" w:cs="Arial"/>
          <w:b/>
          <w:sz w:val="24"/>
          <w:szCs w:val="24"/>
        </w:rPr>
        <w:t>40</w:t>
      </w:r>
      <w:r w:rsidRPr="00927AF7">
        <w:rPr>
          <w:rFonts w:ascii="Arial" w:hAnsi="Arial" w:cs="Arial"/>
          <w:b/>
          <w:sz w:val="24"/>
          <w:szCs w:val="24"/>
        </w:rPr>
        <w:t>%, CUT</w:t>
      </w:r>
      <w:r w:rsidR="00D16715">
        <w:rPr>
          <w:rFonts w:ascii="Arial" w:hAnsi="Arial" w:cs="Arial"/>
          <w:b/>
          <w:sz w:val="24"/>
          <w:szCs w:val="24"/>
        </w:rPr>
        <w:t>max</w:t>
      </w:r>
      <w:r w:rsidRPr="00927AF7">
        <w:rPr>
          <w:rFonts w:ascii="Arial" w:hAnsi="Arial" w:cs="Arial"/>
          <w:b/>
          <w:sz w:val="24"/>
          <w:szCs w:val="24"/>
        </w:rPr>
        <w:t>=</w:t>
      </w:r>
      <w:r w:rsidR="0073278F" w:rsidRPr="00927AF7">
        <w:rPr>
          <w:rFonts w:ascii="Arial" w:hAnsi="Arial" w:cs="Arial"/>
          <w:b/>
          <w:sz w:val="24"/>
          <w:szCs w:val="24"/>
        </w:rPr>
        <w:t>2.</w:t>
      </w:r>
      <w:r w:rsidR="00ED68F2">
        <w:rPr>
          <w:rFonts w:ascii="Arial" w:hAnsi="Arial" w:cs="Arial"/>
          <w:b/>
          <w:sz w:val="24"/>
          <w:szCs w:val="24"/>
        </w:rPr>
        <w:t>4</w:t>
      </w:r>
      <w:r w:rsidRPr="00927AF7">
        <w:rPr>
          <w:rFonts w:ascii="Arial" w:hAnsi="Arial" w:cs="Arial"/>
          <w:b/>
          <w:sz w:val="24"/>
          <w:szCs w:val="24"/>
        </w:rPr>
        <w:t xml:space="preserve"> ,  Rh max=</w:t>
      </w:r>
      <w:r w:rsidR="008F129C">
        <w:rPr>
          <w:rFonts w:ascii="Arial" w:hAnsi="Arial" w:cs="Arial"/>
          <w:b/>
          <w:sz w:val="24"/>
          <w:szCs w:val="24"/>
        </w:rPr>
        <w:t>S/D+</w:t>
      </w:r>
      <w:r w:rsidRPr="00927AF7">
        <w:rPr>
          <w:rFonts w:ascii="Arial" w:hAnsi="Arial" w:cs="Arial"/>
          <w:b/>
          <w:sz w:val="24"/>
          <w:szCs w:val="24"/>
        </w:rPr>
        <w:t>P+</w:t>
      </w:r>
      <w:r w:rsidR="009C774D" w:rsidRPr="00927AF7">
        <w:rPr>
          <w:rFonts w:ascii="Arial" w:hAnsi="Arial" w:cs="Arial"/>
          <w:b/>
          <w:sz w:val="24"/>
          <w:szCs w:val="24"/>
        </w:rPr>
        <w:t>7</w:t>
      </w:r>
      <w:r w:rsidR="00D012B1">
        <w:rPr>
          <w:rFonts w:ascii="Arial" w:hAnsi="Arial" w:cs="Arial"/>
          <w:b/>
          <w:sz w:val="24"/>
          <w:szCs w:val="24"/>
        </w:rPr>
        <w:t>/8retras</w:t>
      </w:r>
      <w:r w:rsidR="009C774D" w:rsidRPr="00927AF7">
        <w:rPr>
          <w:rFonts w:ascii="Arial" w:hAnsi="Arial" w:cs="Arial"/>
          <w:b/>
          <w:sz w:val="24"/>
          <w:szCs w:val="24"/>
        </w:rPr>
        <w:t xml:space="preserve"> , Hmax </w:t>
      </w:r>
      <w:r w:rsidR="00D012B1">
        <w:rPr>
          <w:rFonts w:ascii="Arial" w:hAnsi="Arial" w:cs="Arial"/>
          <w:b/>
          <w:sz w:val="24"/>
          <w:szCs w:val="24"/>
        </w:rPr>
        <w:t>30</w:t>
      </w:r>
      <w:r w:rsidR="009C774D" w:rsidRPr="00927AF7">
        <w:rPr>
          <w:rFonts w:ascii="Arial" w:hAnsi="Arial" w:cs="Arial"/>
          <w:b/>
          <w:sz w:val="24"/>
          <w:szCs w:val="24"/>
        </w:rPr>
        <w:t xml:space="preserve"> m </w:t>
      </w:r>
    </w:p>
    <w:p w14:paraId="02833012" w14:textId="456A3523" w:rsidR="001458CE" w:rsidRDefault="001458CE" w:rsidP="00A61633">
      <w:pPr>
        <w:spacing w:line="240" w:lineRule="auto"/>
        <w:ind w:right="-22" w:firstLine="540"/>
        <w:jc w:val="both"/>
        <w:rPr>
          <w:rFonts w:ascii="Arial" w:hAnsi="Arial" w:cs="Arial"/>
          <w:b/>
          <w:sz w:val="24"/>
          <w:szCs w:val="24"/>
        </w:rPr>
      </w:pPr>
      <w:r>
        <w:rPr>
          <w:rFonts w:ascii="Arial" w:hAnsi="Arial" w:cs="Arial"/>
          <w:b/>
          <w:sz w:val="24"/>
          <w:szCs w:val="24"/>
        </w:rPr>
        <w:tab/>
        <w:t>- C</w:t>
      </w:r>
      <w:r w:rsidR="00D34183">
        <w:rPr>
          <w:rFonts w:ascii="Arial" w:hAnsi="Arial" w:cs="Arial"/>
          <w:b/>
          <w:sz w:val="24"/>
          <w:szCs w:val="24"/>
        </w:rPr>
        <w:t>CR</w:t>
      </w:r>
      <w:r>
        <w:rPr>
          <w:rFonts w:ascii="Arial" w:hAnsi="Arial" w:cs="Arial"/>
          <w:b/>
          <w:sz w:val="24"/>
          <w:szCs w:val="24"/>
        </w:rPr>
        <w:t xml:space="preserve"> – Zona cai comunicatii rutiere</w:t>
      </w:r>
    </w:p>
    <w:p w14:paraId="6D67B54F" w14:textId="264E61CC" w:rsidR="0093512A" w:rsidRPr="009D3C1F" w:rsidRDefault="0093512A" w:rsidP="00A61633">
      <w:pPr>
        <w:spacing w:line="240" w:lineRule="auto"/>
        <w:ind w:right="-22" w:firstLine="540"/>
        <w:jc w:val="both"/>
        <w:rPr>
          <w:rFonts w:ascii="Arial" w:hAnsi="Arial" w:cs="Arial"/>
          <w:b/>
          <w:sz w:val="24"/>
          <w:szCs w:val="24"/>
        </w:rPr>
      </w:pPr>
      <w:r>
        <w:rPr>
          <w:rFonts w:ascii="Arial" w:hAnsi="Arial" w:cs="Arial"/>
          <w:b/>
          <w:sz w:val="24"/>
          <w:szCs w:val="24"/>
        </w:rPr>
        <w:t xml:space="preserve">-Se propun retrageri ale edificabilului de minim </w:t>
      </w:r>
      <w:r w:rsidR="002707A4">
        <w:rPr>
          <w:rFonts w:ascii="Arial" w:hAnsi="Arial" w:cs="Arial"/>
          <w:b/>
          <w:sz w:val="24"/>
          <w:szCs w:val="24"/>
        </w:rPr>
        <w:t>10 m pentru latura ce se invecineaza cu calea ferata si minim 5 m pentru celelalte laturi ale terenului</w:t>
      </w:r>
      <w:r w:rsidR="007F65FE">
        <w:rPr>
          <w:rFonts w:ascii="Arial" w:hAnsi="Arial" w:cs="Arial"/>
          <w:b/>
          <w:sz w:val="24"/>
          <w:szCs w:val="24"/>
        </w:rPr>
        <w:t xml:space="preserve"> cu exceptia zonei unde terenul se invecineaza cu str Poienitei , unde se propune o retragere de 3 m </w:t>
      </w:r>
      <w:r w:rsidR="00FC20F2">
        <w:rPr>
          <w:rFonts w:ascii="Arial" w:hAnsi="Arial" w:cs="Arial"/>
          <w:b/>
          <w:sz w:val="24"/>
          <w:szCs w:val="24"/>
        </w:rPr>
        <w:t xml:space="preserve">si </w:t>
      </w:r>
      <w:r w:rsidR="00376F4C">
        <w:rPr>
          <w:rFonts w:ascii="Arial" w:hAnsi="Arial" w:cs="Arial"/>
          <w:b/>
          <w:sz w:val="24"/>
          <w:szCs w:val="24"/>
        </w:rPr>
        <w:t xml:space="preserve">in </w:t>
      </w:r>
      <w:r w:rsidR="00FC20F2">
        <w:rPr>
          <w:rFonts w:ascii="Arial" w:hAnsi="Arial" w:cs="Arial"/>
          <w:b/>
          <w:sz w:val="24"/>
          <w:szCs w:val="24"/>
        </w:rPr>
        <w:t>zona accesului in incinta unde se propune o retragere de 2 m conform plan de reglementari urbanistice</w:t>
      </w:r>
    </w:p>
    <w:p w14:paraId="3EA39BF3" w14:textId="2E620B95" w:rsidR="005068BC" w:rsidRDefault="00D21D6E" w:rsidP="00A61633">
      <w:pPr>
        <w:pStyle w:val="Indentcorptext3"/>
        <w:shd w:val="clear" w:color="auto" w:fill="FFFFFF" w:themeFill="background1"/>
        <w:tabs>
          <w:tab w:val="left" w:pos="1134"/>
        </w:tabs>
        <w:spacing w:line="240" w:lineRule="auto"/>
        <w:ind w:left="0" w:right="-22" w:firstLine="540"/>
        <w:jc w:val="both"/>
        <w:rPr>
          <w:rFonts w:ascii="Arial" w:hAnsi="Arial" w:cs="Arial"/>
          <w:b/>
          <w:bCs/>
          <w:sz w:val="24"/>
          <w:szCs w:val="24"/>
        </w:rPr>
      </w:pPr>
      <w:r w:rsidRPr="00D21D6E">
        <w:rPr>
          <w:rFonts w:ascii="Arial" w:hAnsi="Arial" w:cs="Arial"/>
          <w:b/>
          <w:bCs/>
          <w:sz w:val="24"/>
          <w:szCs w:val="24"/>
        </w:rPr>
        <w:t xml:space="preserve">Aliniamentul si regimul de aliniere </w:t>
      </w:r>
      <w:r>
        <w:rPr>
          <w:rFonts w:ascii="Arial" w:hAnsi="Arial" w:cs="Arial"/>
          <w:b/>
          <w:bCs/>
          <w:sz w:val="24"/>
          <w:szCs w:val="24"/>
        </w:rPr>
        <w:t xml:space="preserve">la str Valeni </w:t>
      </w:r>
      <w:r w:rsidRPr="00D21D6E">
        <w:rPr>
          <w:rFonts w:ascii="Arial" w:hAnsi="Arial" w:cs="Arial"/>
          <w:b/>
          <w:bCs/>
          <w:sz w:val="24"/>
          <w:szCs w:val="24"/>
        </w:rPr>
        <w:t xml:space="preserve">vor respecta prevederile profilului </w:t>
      </w:r>
      <w:r>
        <w:rPr>
          <w:rFonts w:ascii="Arial" w:hAnsi="Arial" w:cs="Arial"/>
          <w:b/>
          <w:bCs/>
          <w:sz w:val="24"/>
          <w:szCs w:val="24"/>
        </w:rPr>
        <w:t>a</w:t>
      </w:r>
      <w:r w:rsidRPr="00D21D6E">
        <w:rPr>
          <w:rFonts w:ascii="Arial" w:hAnsi="Arial" w:cs="Arial"/>
          <w:b/>
          <w:bCs/>
          <w:sz w:val="24"/>
          <w:szCs w:val="24"/>
        </w:rPr>
        <w:t>-</w:t>
      </w:r>
      <w:r>
        <w:rPr>
          <w:rFonts w:ascii="Arial" w:hAnsi="Arial" w:cs="Arial"/>
          <w:b/>
          <w:bCs/>
          <w:sz w:val="24"/>
          <w:szCs w:val="24"/>
        </w:rPr>
        <w:t xml:space="preserve">a cu retragere din ax de </w:t>
      </w:r>
      <w:r w:rsidR="004D4E0D">
        <w:rPr>
          <w:rFonts w:ascii="Arial" w:hAnsi="Arial" w:cs="Arial"/>
          <w:b/>
          <w:bCs/>
          <w:sz w:val="24"/>
          <w:szCs w:val="24"/>
        </w:rPr>
        <w:t>19</w:t>
      </w:r>
      <w:r>
        <w:rPr>
          <w:rFonts w:ascii="Arial" w:hAnsi="Arial" w:cs="Arial"/>
          <w:b/>
          <w:bCs/>
          <w:sz w:val="24"/>
          <w:szCs w:val="24"/>
        </w:rPr>
        <w:t xml:space="preserve"> m ( 3 benzi pe sens x 3.5 m , 1 pista biciclete x 1 m , spatiu verde x 1m ,  trotuar x 1.5 m</w:t>
      </w:r>
      <w:r w:rsidR="004D4E0D">
        <w:rPr>
          <w:rFonts w:ascii="Arial" w:hAnsi="Arial" w:cs="Arial"/>
          <w:b/>
          <w:bCs/>
          <w:sz w:val="24"/>
          <w:szCs w:val="24"/>
        </w:rPr>
        <w:t xml:space="preserve"> , retragere 5m</w:t>
      </w:r>
      <w:r>
        <w:rPr>
          <w:rFonts w:ascii="Arial" w:hAnsi="Arial" w:cs="Arial"/>
          <w:b/>
          <w:bCs/>
          <w:sz w:val="24"/>
          <w:szCs w:val="24"/>
        </w:rPr>
        <w:t xml:space="preserve"> )</w:t>
      </w:r>
    </w:p>
    <w:p w14:paraId="02630E67" w14:textId="24FEFA0A" w:rsidR="00A5269D" w:rsidRDefault="00A5269D" w:rsidP="00A61633">
      <w:pPr>
        <w:pStyle w:val="Indentcorptext3"/>
        <w:shd w:val="clear" w:color="auto" w:fill="FFFFFF" w:themeFill="background1"/>
        <w:tabs>
          <w:tab w:val="left" w:pos="1134"/>
        </w:tabs>
        <w:spacing w:line="240" w:lineRule="auto"/>
        <w:ind w:left="0" w:right="-22" w:firstLine="540"/>
        <w:jc w:val="both"/>
        <w:rPr>
          <w:rFonts w:ascii="Arial" w:hAnsi="Arial" w:cs="Arial"/>
          <w:b/>
          <w:bCs/>
          <w:sz w:val="24"/>
          <w:szCs w:val="24"/>
        </w:rPr>
      </w:pPr>
      <w:r>
        <w:rPr>
          <w:rFonts w:ascii="Arial" w:hAnsi="Arial" w:cs="Arial"/>
          <w:b/>
          <w:bCs/>
          <w:sz w:val="24"/>
          <w:szCs w:val="24"/>
        </w:rPr>
        <w:t xml:space="preserve">Se va </w:t>
      </w:r>
      <w:r w:rsidR="00A26651">
        <w:rPr>
          <w:rFonts w:ascii="Arial" w:hAnsi="Arial" w:cs="Arial"/>
          <w:b/>
          <w:bCs/>
          <w:sz w:val="24"/>
          <w:szCs w:val="24"/>
        </w:rPr>
        <w:t xml:space="preserve">avea in vedere evitarea </w:t>
      </w:r>
      <w:r>
        <w:rPr>
          <w:rFonts w:ascii="Arial" w:hAnsi="Arial" w:cs="Arial"/>
          <w:b/>
          <w:bCs/>
          <w:sz w:val="24"/>
          <w:szCs w:val="24"/>
        </w:rPr>
        <w:t xml:space="preserve"> amplasa</w:t>
      </w:r>
      <w:r w:rsidR="00A26651">
        <w:rPr>
          <w:rFonts w:ascii="Arial" w:hAnsi="Arial" w:cs="Arial"/>
          <w:b/>
          <w:bCs/>
          <w:sz w:val="24"/>
          <w:szCs w:val="24"/>
        </w:rPr>
        <w:t>rii</w:t>
      </w:r>
      <w:r>
        <w:rPr>
          <w:rFonts w:ascii="Arial" w:hAnsi="Arial" w:cs="Arial"/>
          <w:b/>
          <w:bCs/>
          <w:sz w:val="24"/>
          <w:szCs w:val="24"/>
        </w:rPr>
        <w:t xml:space="preserve"> camerelor de locuit catre zona CFR</w:t>
      </w:r>
      <w:r w:rsidR="00A26651">
        <w:rPr>
          <w:rFonts w:ascii="Arial" w:hAnsi="Arial" w:cs="Arial"/>
          <w:b/>
          <w:bCs/>
          <w:sz w:val="24"/>
          <w:szCs w:val="24"/>
        </w:rPr>
        <w:t>.</w:t>
      </w:r>
    </w:p>
    <w:p w14:paraId="224D3DEC" w14:textId="3742D85D" w:rsidR="009A61E3" w:rsidRDefault="009A61E3" w:rsidP="009A61E3">
      <w:pPr>
        <w:pStyle w:val="Indentcorptext3"/>
        <w:shd w:val="clear" w:color="auto" w:fill="FFFFFF" w:themeFill="background1"/>
        <w:tabs>
          <w:tab w:val="left" w:pos="1134"/>
        </w:tabs>
        <w:spacing w:line="240" w:lineRule="auto"/>
        <w:ind w:left="0" w:right="-22"/>
        <w:jc w:val="both"/>
        <w:rPr>
          <w:rFonts w:ascii="Arial" w:hAnsi="Arial" w:cs="Arial"/>
          <w:b/>
          <w:bCs/>
          <w:sz w:val="24"/>
          <w:szCs w:val="24"/>
        </w:rPr>
      </w:pPr>
      <w:r>
        <w:rPr>
          <w:rFonts w:ascii="Arial" w:hAnsi="Arial" w:cs="Arial"/>
          <w:b/>
          <w:bCs/>
          <w:sz w:val="24"/>
          <w:szCs w:val="24"/>
        </w:rPr>
        <w:t xml:space="preserve">        Pentru medernizarea strazii Valeni se va ceda catre domeniul public local </w:t>
      </w:r>
      <w:r w:rsidR="00E20F86">
        <w:rPr>
          <w:rFonts w:ascii="Arial" w:hAnsi="Arial" w:cs="Arial"/>
          <w:b/>
          <w:bCs/>
          <w:sz w:val="24"/>
          <w:szCs w:val="24"/>
        </w:rPr>
        <w:t xml:space="preserve">o suprafata de </w:t>
      </w:r>
      <w:r w:rsidR="006C2A1E">
        <w:rPr>
          <w:rFonts w:ascii="Arial" w:hAnsi="Arial" w:cs="Arial"/>
          <w:b/>
          <w:bCs/>
          <w:sz w:val="24"/>
          <w:szCs w:val="24"/>
        </w:rPr>
        <w:t>487.90</w:t>
      </w:r>
      <w:r w:rsidR="00E20F86">
        <w:rPr>
          <w:rFonts w:ascii="Arial" w:hAnsi="Arial" w:cs="Arial"/>
          <w:b/>
          <w:bCs/>
          <w:sz w:val="24"/>
          <w:szCs w:val="24"/>
        </w:rPr>
        <w:t xml:space="preserve"> mp urmand ca coeficientii de urbanism pentru zona mixta institutii si servicii si locuinte colective sa se raporteze la suprafata de teren ramasa in urma cedarii .</w:t>
      </w:r>
    </w:p>
    <w:p w14:paraId="12B53035" w14:textId="2F82EA2D" w:rsidR="00A5269D" w:rsidRDefault="00F60D95" w:rsidP="00A61633">
      <w:pPr>
        <w:pStyle w:val="Indentcorptext3"/>
        <w:shd w:val="clear" w:color="auto" w:fill="FFFFFF" w:themeFill="background1"/>
        <w:tabs>
          <w:tab w:val="left" w:pos="1134"/>
        </w:tabs>
        <w:spacing w:line="240" w:lineRule="auto"/>
        <w:ind w:left="0" w:right="-22" w:firstLine="540"/>
        <w:jc w:val="both"/>
        <w:rPr>
          <w:rFonts w:ascii="Arial" w:hAnsi="Arial" w:cs="Arial"/>
          <w:b/>
          <w:bCs/>
          <w:sz w:val="24"/>
          <w:szCs w:val="24"/>
        </w:rPr>
      </w:pPr>
      <w:r>
        <w:rPr>
          <w:rFonts w:ascii="Arial" w:hAnsi="Arial" w:cs="Arial"/>
          <w:b/>
          <w:bCs/>
          <w:noProof/>
          <w:sz w:val="24"/>
          <w:szCs w:val="24"/>
          <w:lang w:val="en-US" w:eastAsia="en-US"/>
        </w:rPr>
        <w:drawing>
          <wp:inline distT="0" distB="0" distL="0" distR="0" wp14:anchorId="4C5E9C49" wp14:editId="0DDC8013">
            <wp:extent cx="5295900" cy="168415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ant.JPG"/>
                    <pic:cNvPicPr/>
                  </pic:nvPicPr>
                  <pic:blipFill>
                    <a:blip r:embed="rId10">
                      <a:extLst>
                        <a:ext uri="{28A0092B-C50C-407E-A947-70E740481C1C}">
                          <a14:useLocalDpi xmlns:a14="http://schemas.microsoft.com/office/drawing/2010/main" val="0"/>
                        </a:ext>
                      </a:extLst>
                    </a:blip>
                    <a:stretch>
                      <a:fillRect/>
                    </a:stretch>
                  </pic:blipFill>
                  <pic:spPr>
                    <a:xfrm>
                      <a:off x="0" y="0"/>
                      <a:ext cx="5309413" cy="1688455"/>
                    </a:xfrm>
                    <a:prstGeom prst="rect">
                      <a:avLst/>
                    </a:prstGeom>
                  </pic:spPr>
                </pic:pic>
              </a:graphicData>
            </a:graphic>
          </wp:inline>
        </w:drawing>
      </w:r>
    </w:p>
    <w:p w14:paraId="25A283AF" w14:textId="77777777" w:rsidR="006F66C0" w:rsidRPr="004321C4" w:rsidRDefault="00C46B95" w:rsidP="00A61633">
      <w:pPr>
        <w:pStyle w:val="Indentcorptext3"/>
        <w:shd w:val="clear" w:color="auto" w:fill="FFFFFF" w:themeFill="background1"/>
        <w:tabs>
          <w:tab w:val="left" w:pos="1134"/>
        </w:tabs>
        <w:spacing w:line="240" w:lineRule="auto"/>
        <w:ind w:left="0" w:right="-22" w:firstLine="540"/>
        <w:jc w:val="both"/>
        <w:rPr>
          <w:rFonts w:ascii="Arial" w:hAnsi="Arial" w:cs="Arial"/>
          <w:b/>
          <w:bCs/>
          <w:sz w:val="24"/>
          <w:szCs w:val="24"/>
        </w:rPr>
      </w:pPr>
      <w:r w:rsidRPr="004321C4">
        <w:rPr>
          <w:rFonts w:ascii="Arial" w:hAnsi="Arial" w:cs="Arial"/>
          <w:b/>
          <w:bCs/>
          <w:sz w:val="24"/>
          <w:szCs w:val="24"/>
        </w:rPr>
        <w:t>3.6.</w:t>
      </w:r>
      <w:r w:rsidR="006F66C0" w:rsidRPr="004321C4">
        <w:rPr>
          <w:rFonts w:ascii="Arial" w:hAnsi="Arial" w:cs="Arial"/>
          <w:b/>
          <w:bCs/>
          <w:sz w:val="24"/>
          <w:szCs w:val="24"/>
        </w:rPr>
        <w:t xml:space="preserve"> ASIGURAREA UTILITATILOR</w:t>
      </w:r>
    </w:p>
    <w:p w14:paraId="66A29236" w14:textId="77777777" w:rsidR="006F66C0" w:rsidRPr="004321C4" w:rsidRDefault="006F66C0" w:rsidP="00A61633">
      <w:pPr>
        <w:pStyle w:val="Default"/>
        <w:ind w:right="-22" w:firstLine="540"/>
        <w:jc w:val="both"/>
        <w:rPr>
          <w:color w:val="auto"/>
        </w:rPr>
      </w:pPr>
      <w:r w:rsidRPr="004321C4">
        <w:rPr>
          <w:color w:val="auto"/>
        </w:rPr>
        <w:t xml:space="preserve">Pentru realizarea şi exploatarea investitiei vor fi asigurate următoarele utilităţi: </w:t>
      </w:r>
    </w:p>
    <w:p w14:paraId="05CFFFF5" w14:textId="77777777" w:rsidR="006F66C0" w:rsidRPr="004321C4" w:rsidRDefault="006F66C0" w:rsidP="00A61633">
      <w:pPr>
        <w:pStyle w:val="Default"/>
        <w:ind w:right="-22" w:firstLine="540"/>
        <w:jc w:val="both"/>
        <w:rPr>
          <w:color w:val="auto"/>
        </w:rPr>
      </w:pPr>
      <w:bookmarkStart w:id="2" w:name="_Hlk25154423"/>
      <w:r w:rsidRPr="004321C4">
        <w:rPr>
          <w:color w:val="auto"/>
        </w:rPr>
        <w:lastRenderedPageBreak/>
        <w:t>a)</w:t>
      </w:r>
      <w:r w:rsidRPr="004321C4">
        <w:rPr>
          <w:color w:val="auto"/>
          <w:u w:val="single"/>
        </w:rPr>
        <w:t xml:space="preserve"> Electrica </w:t>
      </w:r>
      <w:r w:rsidRPr="004321C4">
        <w:rPr>
          <w:color w:val="auto"/>
        </w:rPr>
        <w:t xml:space="preserve">- Bransament </w:t>
      </w:r>
      <w:r w:rsidR="0082557B">
        <w:rPr>
          <w:color w:val="auto"/>
        </w:rPr>
        <w:t xml:space="preserve"> existent </w:t>
      </w:r>
      <w:r w:rsidRPr="004321C4">
        <w:rPr>
          <w:color w:val="auto"/>
        </w:rPr>
        <w:t xml:space="preserve">la reteaua locala de Energie Electrica. </w:t>
      </w:r>
    </w:p>
    <w:p w14:paraId="179B016B" w14:textId="77777777" w:rsidR="007F4A91" w:rsidRPr="004321C4" w:rsidRDefault="006F66C0" w:rsidP="00A61633">
      <w:pPr>
        <w:pStyle w:val="Default"/>
        <w:ind w:right="-22" w:firstLine="540"/>
        <w:jc w:val="both"/>
        <w:rPr>
          <w:color w:val="auto"/>
        </w:rPr>
      </w:pPr>
      <w:r w:rsidRPr="004321C4">
        <w:rPr>
          <w:color w:val="auto"/>
        </w:rPr>
        <w:t xml:space="preserve">b) </w:t>
      </w:r>
      <w:r w:rsidRPr="004321C4">
        <w:rPr>
          <w:color w:val="auto"/>
          <w:u w:val="single"/>
        </w:rPr>
        <w:t>Alimentarea cu apă.</w:t>
      </w:r>
      <w:r w:rsidRPr="004321C4">
        <w:rPr>
          <w:color w:val="auto"/>
        </w:rPr>
        <w:t xml:space="preserve"> –Bransament la reteaua locala</w:t>
      </w:r>
    </w:p>
    <w:p w14:paraId="30922E2E" w14:textId="77777777" w:rsidR="006F66C0" w:rsidRPr="004321C4" w:rsidRDefault="007F4A91" w:rsidP="00A61633">
      <w:pPr>
        <w:pStyle w:val="Default"/>
        <w:ind w:right="-22" w:firstLine="540"/>
        <w:jc w:val="both"/>
        <w:rPr>
          <w:color w:val="auto"/>
        </w:rPr>
      </w:pPr>
      <w:r w:rsidRPr="004321C4">
        <w:rPr>
          <w:color w:val="auto"/>
        </w:rPr>
        <w:t>c</w:t>
      </w:r>
      <w:r w:rsidR="006F66C0" w:rsidRPr="004321C4">
        <w:rPr>
          <w:color w:val="auto"/>
        </w:rPr>
        <w:t xml:space="preserve">) </w:t>
      </w:r>
      <w:r w:rsidR="006F66C0" w:rsidRPr="004321C4">
        <w:rPr>
          <w:color w:val="auto"/>
          <w:u w:val="single"/>
        </w:rPr>
        <w:t>Salubrizare.</w:t>
      </w:r>
      <w:r w:rsidR="006F66C0" w:rsidRPr="004321C4">
        <w:rPr>
          <w:color w:val="auto"/>
        </w:rPr>
        <w:t xml:space="preserve">  Contract cu firma salubritate locala. </w:t>
      </w:r>
    </w:p>
    <w:p w14:paraId="7302590C" w14:textId="77777777" w:rsidR="006F66C0" w:rsidRDefault="007F4A91" w:rsidP="00A61633">
      <w:pPr>
        <w:pStyle w:val="Default"/>
        <w:ind w:right="-22" w:firstLine="540"/>
        <w:jc w:val="both"/>
        <w:rPr>
          <w:color w:val="auto"/>
        </w:rPr>
      </w:pPr>
      <w:r w:rsidRPr="004321C4">
        <w:rPr>
          <w:color w:val="auto"/>
        </w:rPr>
        <w:t>d</w:t>
      </w:r>
      <w:r w:rsidR="006F66C0" w:rsidRPr="004321C4">
        <w:rPr>
          <w:color w:val="auto"/>
        </w:rPr>
        <w:t xml:space="preserve">) </w:t>
      </w:r>
      <w:r w:rsidR="006F66C0" w:rsidRPr="004321C4">
        <w:rPr>
          <w:color w:val="auto"/>
          <w:u w:val="single"/>
        </w:rPr>
        <w:t>Canalizare.</w:t>
      </w:r>
      <w:r w:rsidR="00A515A0" w:rsidRPr="004321C4">
        <w:rPr>
          <w:color w:val="auto"/>
        </w:rPr>
        <w:t xml:space="preserve">bransament la reteaua localitatii </w:t>
      </w:r>
    </w:p>
    <w:p w14:paraId="3C1F265C" w14:textId="0676076A" w:rsidR="002A4A30" w:rsidRDefault="002A4A30" w:rsidP="00A61633">
      <w:pPr>
        <w:pStyle w:val="Default"/>
        <w:ind w:right="-22" w:firstLine="540"/>
        <w:jc w:val="both"/>
        <w:rPr>
          <w:color w:val="auto"/>
        </w:rPr>
      </w:pPr>
      <w:r>
        <w:rPr>
          <w:color w:val="auto"/>
        </w:rPr>
        <w:t>e) Gaze naturale – Bransament la reteaua locala</w:t>
      </w:r>
    </w:p>
    <w:p w14:paraId="79072E78" w14:textId="2A33165A" w:rsidR="00FC20F2" w:rsidRDefault="00FC20F2" w:rsidP="00A61633">
      <w:pPr>
        <w:pStyle w:val="Default"/>
        <w:ind w:right="-22" w:firstLine="540"/>
        <w:jc w:val="both"/>
        <w:rPr>
          <w:color w:val="auto"/>
        </w:rPr>
      </w:pPr>
      <w:r>
        <w:rPr>
          <w:color w:val="auto"/>
        </w:rPr>
        <w:t>f ) Telefonie – Bransament la reteaua lolalitatii</w:t>
      </w:r>
    </w:p>
    <w:p w14:paraId="04ED390A" w14:textId="5024B120" w:rsidR="00D2528E" w:rsidRDefault="00D2528E" w:rsidP="00A61633">
      <w:pPr>
        <w:pStyle w:val="Default"/>
        <w:ind w:right="-22" w:firstLine="540"/>
        <w:jc w:val="both"/>
        <w:rPr>
          <w:color w:val="auto"/>
        </w:rPr>
      </w:pPr>
    </w:p>
    <w:p w14:paraId="2AABE92D" w14:textId="078F1CCE" w:rsidR="00D2528E" w:rsidRPr="004321C4" w:rsidRDefault="00D2528E" w:rsidP="00A61633">
      <w:pPr>
        <w:pStyle w:val="Default"/>
        <w:ind w:right="-22" w:firstLine="540"/>
        <w:jc w:val="both"/>
        <w:rPr>
          <w:color w:val="auto"/>
        </w:rPr>
      </w:pPr>
      <w:r>
        <w:rPr>
          <w:color w:val="auto"/>
        </w:rPr>
        <w:t>Devierea retelelor pentru realizarea sensului giratoriu propus se va efectua la autorizarea acestuia .</w:t>
      </w:r>
    </w:p>
    <w:bookmarkEnd w:id="2"/>
    <w:p w14:paraId="120F5AC9" w14:textId="77777777" w:rsidR="00E32F4C" w:rsidRPr="004321C4" w:rsidRDefault="00E32F4C" w:rsidP="00A61633">
      <w:pPr>
        <w:pStyle w:val="Indentcorptext3"/>
        <w:spacing w:line="240" w:lineRule="auto"/>
        <w:ind w:left="0" w:right="-22" w:firstLine="540"/>
        <w:jc w:val="both"/>
        <w:rPr>
          <w:rFonts w:ascii="Arial" w:hAnsi="Arial" w:cs="Arial"/>
          <w:bCs/>
          <w:sz w:val="24"/>
          <w:szCs w:val="24"/>
        </w:rPr>
      </w:pPr>
    </w:p>
    <w:p w14:paraId="721A8FCF" w14:textId="77777777" w:rsidR="006F66C0" w:rsidRPr="004321C4" w:rsidRDefault="006F66C0" w:rsidP="00A61633">
      <w:pPr>
        <w:pStyle w:val="Indentcorptext3"/>
        <w:spacing w:line="240" w:lineRule="auto"/>
        <w:ind w:left="0" w:right="-22" w:firstLine="540"/>
        <w:jc w:val="both"/>
        <w:rPr>
          <w:rFonts w:ascii="Arial" w:hAnsi="Arial" w:cs="Arial"/>
          <w:sz w:val="24"/>
          <w:szCs w:val="24"/>
        </w:rPr>
      </w:pPr>
      <w:r w:rsidRPr="004321C4">
        <w:rPr>
          <w:rFonts w:ascii="Arial" w:hAnsi="Arial" w:cs="Arial"/>
          <w:b/>
          <w:bCs/>
          <w:sz w:val="24"/>
          <w:szCs w:val="24"/>
        </w:rPr>
        <w:t>COSTURI AFERENTE INVESTIŢIEI</w:t>
      </w:r>
    </w:p>
    <w:p w14:paraId="000BDA49" w14:textId="437C1DF5" w:rsidR="006F66C0" w:rsidRDefault="006F66C0" w:rsidP="00A61633">
      <w:pPr>
        <w:pStyle w:val="Indentcorptext3"/>
        <w:spacing w:line="240" w:lineRule="auto"/>
        <w:ind w:left="0" w:right="-22" w:firstLine="540"/>
        <w:jc w:val="both"/>
        <w:rPr>
          <w:rFonts w:ascii="Arial" w:hAnsi="Arial" w:cs="Arial"/>
          <w:sz w:val="24"/>
          <w:szCs w:val="24"/>
        </w:rPr>
      </w:pPr>
      <w:r w:rsidRPr="004321C4">
        <w:rPr>
          <w:rFonts w:ascii="Arial" w:hAnsi="Arial" w:cs="Arial"/>
          <w:sz w:val="24"/>
          <w:szCs w:val="24"/>
        </w:rPr>
        <w:t>Costurile aferente investiţiei şi reţelelor necesare vor fi suportate în întregime de investitor.</w:t>
      </w:r>
    </w:p>
    <w:p w14:paraId="0B9627B5" w14:textId="02E30B22" w:rsidR="00EA0F86" w:rsidRDefault="00EA0F86" w:rsidP="00A61633">
      <w:pPr>
        <w:pStyle w:val="Indentcorptext3"/>
        <w:spacing w:line="240" w:lineRule="auto"/>
        <w:ind w:left="0" w:right="-22" w:firstLine="540"/>
        <w:jc w:val="both"/>
        <w:rPr>
          <w:rFonts w:ascii="Arial" w:hAnsi="Arial" w:cs="Arial"/>
          <w:sz w:val="24"/>
          <w:szCs w:val="24"/>
        </w:rPr>
      </w:pPr>
      <w:r>
        <w:rPr>
          <w:rFonts w:ascii="Arial" w:hAnsi="Arial" w:cs="Arial"/>
          <w:sz w:val="24"/>
          <w:szCs w:val="24"/>
        </w:rPr>
        <w:t xml:space="preserve">Realizarea sensului giratoriu propus in Studiul de fundamentarea circulatiei se va realiza in cadrul umui parteneriat intre beneficiar si Primaria </w:t>
      </w:r>
      <w:r w:rsidR="00275C81">
        <w:rPr>
          <w:rFonts w:ascii="Arial" w:hAnsi="Arial" w:cs="Arial"/>
          <w:sz w:val="24"/>
          <w:szCs w:val="24"/>
        </w:rPr>
        <w:t>P</w:t>
      </w:r>
      <w:r>
        <w:rPr>
          <w:rFonts w:ascii="Arial" w:hAnsi="Arial" w:cs="Arial"/>
          <w:sz w:val="24"/>
          <w:szCs w:val="24"/>
        </w:rPr>
        <w:t>loiesti.</w:t>
      </w:r>
    </w:p>
    <w:p w14:paraId="72510039" w14:textId="0F472B58" w:rsidR="00EA0F86" w:rsidRDefault="00EA0F86" w:rsidP="00A61633">
      <w:pPr>
        <w:pStyle w:val="Indentcorptext3"/>
        <w:spacing w:line="240" w:lineRule="auto"/>
        <w:ind w:left="0" w:right="-22" w:firstLine="540"/>
        <w:jc w:val="both"/>
        <w:rPr>
          <w:rFonts w:ascii="Arial" w:hAnsi="Arial" w:cs="Arial"/>
          <w:sz w:val="24"/>
          <w:szCs w:val="24"/>
        </w:rPr>
      </w:pPr>
      <w:r>
        <w:rPr>
          <w:rFonts w:ascii="Arial" w:hAnsi="Arial" w:cs="Arial"/>
          <w:sz w:val="24"/>
          <w:szCs w:val="24"/>
        </w:rPr>
        <w:t xml:space="preserve">Retelele care vor fi afectate de realizarea amenajarii sensului giratoriu vor fi </w:t>
      </w:r>
      <w:r w:rsidRPr="00EA0F86">
        <w:rPr>
          <w:rFonts w:ascii="Arial" w:hAnsi="Arial" w:cs="Arial"/>
          <w:sz w:val="24"/>
          <w:szCs w:val="24"/>
        </w:rPr>
        <w:t>suportate în întregime de investitor.</w:t>
      </w:r>
    </w:p>
    <w:p w14:paraId="38567B07" w14:textId="58634B25" w:rsidR="00C923DB" w:rsidRDefault="00C923DB" w:rsidP="00A61633">
      <w:pPr>
        <w:pStyle w:val="Indentcorptext3"/>
        <w:spacing w:line="240" w:lineRule="auto"/>
        <w:ind w:left="0" w:right="-22" w:firstLine="540"/>
        <w:jc w:val="both"/>
        <w:rPr>
          <w:rFonts w:ascii="Arial" w:hAnsi="Arial" w:cs="Arial"/>
          <w:sz w:val="24"/>
          <w:szCs w:val="24"/>
        </w:rPr>
      </w:pPr>
      <w:r>
        <w:rPr>
          <w:rFonts w:ascii="Arial" w:hAnsi="Arial" w:cs="Arial"/>
          <w:sz w:val="24"/>
          <w:szCs w:val="24"/>
        </w:rPr>
        <w:t xml:space="preserve">Pentru realizarea sensului giratoriu Municipiul Ploiesti va incheia un protocol aprobat de Consiliul Local , care sa nu implice costuri pentru Municipiul Ploiesti </w:t>
      </w:r>
    </w:p>
    <w:p w14:paraId="57E22F34" w14:textId="77777777" w:rsidR="00C923DB" w:rsidRPr="004321C4" w:rsidRDefault="00C923DB" w:rsidP="00A61633">
      <w:pPr>
        <w:pStyle w:val="Indentcorptext3"/>
        <w:spacing w:line="240" w:lineRule="auto"/>
        <w:ind w:left="0" w:right="-22" w:firstLine="540"/>
        <w:jc w:val="both"/>
        <w:rPr>
          <w:rFonts w:ascii="Arial" w:hAnsi="Arial" w:cs="Arial"/>
          <w:sz w:val="24"/>
          <w:szCs w:val="24"/>
        </w:rPr>
      </w:pPr>
    </w:p>
    <w:p w14:paraId="61C1CD27" w14:textId="77777777" w:rsidR="006F66C0" w:rsidRPr="004321C4" w:rsidRDefault="006F66C0" w:rsidP="00A61633">
      <w:pPr>
        <w:pStyle w:val="Indentcorptext3"/>
        <w:spacing w:line="240" w:lineRule="auto"/>
        <w:ind w:left="0" w:right="-22" w:firstLine="540"/>
        <w:jc w:val="both"/>
        <w:rPr>
          <w:rFonts w:ascii="Arial" w:hAnsi="Arial" w:cs="Arial"/>
          <w:b/>
          <w:bCs/>
          <w:sz w:val="24"/>
          <w:szCs w:val="24"/>
        </w:rPr>
      </w:pPr>
      <w:r w:rsidRPr="004321C4">
        <w:rPr>
          <w:rFonts w:ascii="Arial" w:hAnsi="Arial" w:cs="Arial"/>
          <w:b/>
          <w:bCs/>
          <w:sz w:val="24"/>
          <w:szCs w:val="24"/>
        </w:rPr>
        <w:t>NORME DE TRAFIC</w:t>
      </w:r>
    </w:p>
    <w:p w14:paraId="62E83892" w14:textId="47860597" w:rsidR="00BA74D6" w:rsidRDefault="00CE155C" w:rsidP="00CF0D3F">
      <w:pPr>
        <w:pStyle w:val="Indentcorptext3"/>
        <w:spacing w:line="240" w:lineRule="auto"/>
        <w:ind w:left="720" w:right="-22" w:firstLine="720"/>
        <w:jc w:val="both"/>
        <w:rPr>
          <w:rFonts w:ascii="Arial" w:hAnsi="Arial" w:cs="Arial"/>
          <w:sz w:val="24"/>
          <w:szCs w:val="24"/>
        </w:rPr>
      </w:pPr>
      <w:r>
        <w:rPr>
          <w:rFonts w:ascii="Arial" w:hAnsi="Arial" w:cs="Arial"/>
          <w:sz w:val="24"/>
          <w:szCs w:val="24"/>
        </w:rPr>
        <w:t xml:space="preserve">Se </w:t>
      </w:r>
      <w:r w:rsidR="00BA74D6" w:rsidRPr="004321C4">
        <w:rPr>
          <w:rFonts w:ascii="Arial" w:hAnsi="Arial" w:cs="Arial"/>
          <w:sz w:val="24"/>
          <w:szCs w:val="24"/>
        </w:rPr>
        <w:t>va respecta  HGR 525/1996, pentru amenajarea locurilor de parcare necesare in corelare cu activitate</w:t>
      </w:r>
      <w:r w:rsidR="00620846">
        <w:rPr>
          <w:rFonts w:ascii="Arial" w:hAnsi="Arial" w:cs="Arial"/>
          <w:sz w:val="24"/>
          <w:szCs w:val="24"/>
        </w:rPr>
        <w:t>a fiecarei constructii in parte. Locurile de parcare se vor realiza exclusiv pe domeniul privat al initiatorului PUZ-ului.</w:t>
      </w:r>
    </w:p>
    <w:p w14:paraId="7B9148B2" w14:textId="69F18EF5" w:rsidR="00CF0D3F" w:rsidRDefault="00CF0D3F" w:rsidP="00A61633">
      <w:pPr>
        <w:pStyle w:val="Indentcorptext3"/>
        <w:spacing w:line="240" w:lineRule="auto"/>
        <w:ind w:left="720" w:right="-22"/>
        <w:jc w:val="both"/>
        <w:rPr>
          <w:rFonts w:ascii="Arial" w:hAnsi="Arial" w:cs="Arial"/>
          <w:sz w:val="24"/>
          <w:szCs w:val="24"/>
        </w:rPr>
      </w:pPr>
      <w:r>
        <w:rPr>
          <w:rFonts w:ascii="Arial" w:hAnsi="Arial" w:cs="Arial"/>
          <w:sz w:val="24"/>
          <w:szCs w:val="24"/>
        </w:rPr>
        <w:tab/>
        <w:t xml:space="preserve">Pentru constructiile cu functiunea de servicii , aproximativ 2000 mp , se vor realiza 50 locuri de parcare . </w:t>
      </w:r>
    </w:p>
    <w:p w14:paraId="73063EF8" w14:textId="4CC3E161" w:rsidR="00CF0D3F" w:rsidRDefault="00CF0D3F" w:rsidP="00A61633">
      <w:pPr>
        <w:pStyle w:val="Indentcorptext3"/>
        <w:spacing w:line="240" w:lineRule="auto"/>
        <w:ind w:left="720" w:right="-22"/>
        <w:jc w:val="both"/>
        <w:rPr>
          <w:rFonts w:ascii="Arial" w:hAnsi="Arial" w:cs="Arial"/>
          <w:sz w:val="24"/>
          <w:szCs w:val="24"/>
        </w:rPr>
      </w:pPr>
      <w:r>
        <w:rPr>
          <w:rFonts w:ascii="Arial" w:hAnsi="Arial" w:cs="Arial"/>
          <w:sz w:val="24"/>
          <w:szCs w:val="24"/>
        </w:rPr>
        <w:tab/>
        <w:t xml:space="preserve">Pentru constructiile cu funciunea de locuire se vor asigura 160 locuri de parcare aferente a 106 apartamente , </w:t>
      </w:r>
      <w:r w:rsidR="00D34183">
        <w:rPr>
          <w:rFonts w:ascii="Arial" w:hAnsi="Arial" w:cs="Arial"/>
          <w:sz w:val="24"/>
          <w:szCs w:val="24"/>
        </w:rPr>
        <w:t>asigurandu-se un loc de parcare pe apartament restul fiind destinat vizitatorilor</w:t>
      </w:r>
    </w:p>
    <w:p w14:paraId="40F8DE21" w14:textId="7961B25A" w:rsidR="00CF0D3F" w:rsidRPr="004321C4" w:rsidRDefault="00CF0D3F" w:rsidP="00A61633">
      <w:pPr>
        <w:pStyle w:val="Indentcorptext3"/>
        <w:spacing w:line="240" w:lineRule="auto"/>
        <w:ind w:left="720" w:right="-22"/>
        <w:jc w:val="both"/>
        <w:rPr>
          <w:rFonts w:ascii="Arial" w:hAnsi="Arial" w:cs="Arial"/>
          <w:sz w:val="24"/>
          <w:szCs w:val="24"/>
        </w:rPr>
      </w:pPr>
      <w:r>
        <w:rPr>
          <w:rFonts w:ascii="Arial" w:hAnsi="Arial" w:cs="Arial"/>
          <w:sz w:val="24"/>
          <w:szCs w:val="24"/>
        </w:rPr>
        <w:tab/>
        <w:t xml:space="preserve">Din totalul de locuri de parcare , 9 locuri vor fi configurate pentru persoanele cu disabilitati . </w:t>
      </w:r>
    </w:p>
    <w:p w14:paraId="01CF13A2" w14:textId="77777777" w:rsidR="005068BC" w:rsidRDefault="006F66C0" w:rsidP="00A61633">
      <w:pPr>
        <w:pStyle w:val="Default"/>
        <w:ind w:right="-22" w:firstLine="540"/>
        <w:jc w:val="both"/>
        <w:rPr>
          <w:b/>
          <w:bCs/>
          <w:color w:val="auto"/>
        </w:rPr>
      </w:pPr>
      <w:r w:rsidRPr="004321C4">
        <w:rPr>
          <w:b/>
          <w:bCs/>
          <w:color w:val="auto"/>
        </w:rPr>
        <w:tab/>
      </w:r>
    </w:p>
    <w:p w14:paraId="0030D21F" w14:textId="77777777" w:rsidR="006F66C0" w:rsidRPr="004321C4" w:rsidRDefault="00DF5517" w:rsidP="00A61633">
      <w:pPr>
        <w:pStyle w:val="Default"/>
        <w:ind w:right="-22" w:firstLine="540"/>
        <w:jc w:val="both"/>
        <w:rPr>
          <w:b/>
          <w:bCs/>
          <w:color w:val="auto"/>
        </w:rPr>
      </w:pPr>
      <w:r w:rsidRPr="004321C4">
        <w:rPr>
          <w:b/>
          <w:bCs/>
          <w:color w:val="auto"/>
        </w:rPr>
        <w:t xml:space="preserve">3. </w:t>
      </w:r>
      <w:r w:rsidR="005068BC">
        <w:rPr>
          <w:b/>
          <w:bCs/>
          <w:color w:val="auto"/>
        </w:rPr>
        <w:t>8</w:t>
      </w:r>
      <w:r w:rsidRPr="004321C4">
        <w:rPr>
          <w:b/>
          <w:bCs/>
          <w:color w:val="auto"/>
        </w:rPr>
        <w:t xml:space="preserve">. </w:t>
      </w:r>
      <w:r w:rsidR="006F66C0" w:rsidRPr="004321C4">
        <w:rPr>
          <w:b/>
          <w:bCs/>
          <w:color w:val="auto"/>
        </w:rPr>
        <w:t xml:space="preserve">IMPACTUL ASUPRA FACTORILOR DE MEDIU </w:t>
      </w:r>
    </w:p>
    <w:p w14:paraId="6BF99F71" w14:textId="77777777" w:rsidR="006F66C0" w:rsidRPr="004321C4" w:rsidRDefault="006F66C0" w:rsidP="00A61633">
      <w:pPr>
        <w:pStyle w:val="Indentcorptext2"/>
        <w:spacing w:line="240" w:lineRule="auto"/>
        <w:ind w:left="0" w:right="-22" w:firstLine="540"/>
        <w:jc w:val="both"/>
        <w:rPr>
          <w:rFonts w:ascii="Arial" w:hAnsi="Arial" w:cs="Arial"/>
          <w:sz w:val="24"/>
          <w:szCs w:val="24"/>
        </w:rPr>
      </w:pPr>
      <w:r w:rsidRPr="004321C4">
        <w:rPr>
          <w:rFonts w:ascii="Arial" w:hAnsi="Arial" w:cs="Arial"/>
          <w:sz w:val="24"/>
          <w:szCs w:val="24"/>
        </w:rPr>
        <w:t xml:space="preserve">Constructiile proiectate nu prezintă nici un fel de elemente funcţionale sau de alta natură care ar putea prejudicia mediul natural şi construit existent. </w:t>
      </w:r>
    </w:p>
    <w:p w14:paraId="62669B05" w14:textId="73C162A6" w:rsidR="006F66C0" w:rsidRPr="005B52FD" w:rsidRDefault="006F66C0" w:rsidP="00A61633">
      <w:pPr>
        <w:spacing w:line="240" w:lineRule="auto"/>
        <w:ind w:right="-22" w:firstLine="540"/>
        <w:jc w:val="both"/>
        <w:rPr>
          <w:rFonts w:ascii="Arial" w:hAnsi="Arial" w:cs="Arial"/>
          <w:color w:val="1F497D" w:themeColor="text2"/>
          <w:sz w:val="24"/>
          <w:szCs w:val="24"/>
        </w:rPr>
      </w:pPr>
      <w:r w:rsidRPr="005B52FD">
        <w:rPr>
          <w:rFonts w:ascii="Arial" w:hAnsi="Arial" w:cs="Arial"/>
          <w:color w:val="1F497D" w:themeColor="text2"/>
          <w:sz w:val="24"/>
          <w:szCs w:val="24"/>
        </w:rPr>
        <w:t xml:space="preserve">Colectarea gunoiului menajer se va face prin sortare pe tipuri de materiale </w:t>
      </w:r>
      <w:r w:rsidR="009D3C1F" w:rsidRPr="005B52FD">
        <w:rPr>
          <w:rFonts w:ascii="Arial" w:hAnsi="Arial" w:cs="Arial"/>
          <w:color w:val="1F497D" w:themeColor="text2"/>
          <w:sz w:val="24"/>
          <w:szCs w:val="24"/>
        </w:rPr>
        <w:t xml:space="preserve">si se va depozita la punctul de colectare </w:t>
      </w:r>
      <w:r w:rsidR="005B52FD" w:rsidRPr="005B52FD">
        <w:rPr>
          <w:rFonts w:ascii="Arial" w:hAnsi="Arial" w:cs="Arial"/>
          <w:color w:val="1F497D" w:themeColor="text2"/>
          <w:sz w:val="24"/>
          <w:szCs w:val="24"/>
        </w:rPr>
        <w:t>special amenajat pe teren</w:t>
      </w:r>
      <w:r w:rsidR="005B52FD">
        <w:rPr>
          <w:rFonts w:ascii="Arial" w:hAnsi="Arial" w:cs="Arial"/>
          <w:color w:val="1F497D" w:themeColor="text2"/>
          <w:sz w:val="24"/>
          <w:szCs w:val="24"/>
        </w:rPr>
        <w:t xml:space="preserve">ul beneficiarului </w:t>
      </w:r>
      <w:r w:rsidR="005B52FD" w:rsidRPr="005B52FD">
        <w:rPr>
          <w:rFonts w:ascii="Arial" w:hAnsi="Arial" w:cs="Arial"/>
          <w:color w:val="1F497D" w:themeColor="text2"/>
          <w:sz w:val="24"/>
          <w:szCs w:val="24"/>
        </w:rPr>
        <w:t xml:space="preserve"> conform normelor OMS</w:t>
      </w:r>
    </w:p>
    <w:p w14:paraId="1555EAE8" w14:textId="77777777" w:rsidR="006F66C0" w:rsidRPr="004321C4" w:rsidRDefault="006F66C0" w:rsidP="00A61633">
      <w:pPr>
        <w:pStyle w:val="Default"/>
        <w:ind w:right="-22" w:firstLine="540"/>
        <w:jc w:val="both"/>
        <w:rPr>
          <w:color w:val="auto"/>
        </w:rPr>
      </w:pPr>
      <w:r w:rsidRPr="004321C4">
        <w:rPr>
          <w:color w:val="auto"/>
        </w:rPr>
        <w:t>Vor fi prevăzute spaţii verzi şi aliniamente cu rol de protecţie, totodată creând îmbunătăţirea microclimatului şi înfrumuseţarea peisajului</w:t>
      </w:r>
      <w:r w:rsidR="00983C3D" w:rsidRPr="004321C4">
        <w:rPr>
          <w:color w:val="auto"/>
        </w:rPr>
        <w:t>.</w:t>
      </w:r>
    </w:p>
    <w:p w14:paraId="1C2182D3" w14:textId="11AA33D3" w:rsidR="00983C3D" w:rsidRDefault="00983C3D" w:rsidP="00A61633">
      <w:pPr>
        <w:pStyle w:val="Default"/>
        <w:ind w:right="-22" w:firstLine="540"/>
        <w:jc w:val="both"/>
        <w:rPr>
          <w:color w:val="auto"/>
        </w:rPr>
      </w:pPr>
    </w:p>
    <w:p w14:paraId="4992DEE6" w14:textId="690D7DE0" w:rsidR="00D34183" w:rsidRDefault="00D34183" w:rsidP="00A61633">
      <w:pPr>
        <w:pStyle w:val="Default"/>
        <w:ind w:right="-22" w:firstLine="540"/>
        <w:jc w:val="both"/>
        <w:rPr>
          <w:color w:val="auto"/>
        </w:rPr>
      </w:pPr>
      <w:r>
        <w:rPr>
          <w:color w:val="auto"/>
        </w:rPr>
        <w:t>Se vor amenaja locuri de joaca pentru copii si locuri de recreere</w:t>
      </w:r>
    </w:p>
    <w:p w14:paraId="45A2F662" w14:textId="77777777" w:rsidR="00D34183" w:rsidRPr="004321C4" w:rsidRDefault="00D34183" w:rsidP="00A61633">
      <w:pPr>
        <w:pStyle w:val="Default"/>
        <w:ind w:right="-22" w:firstLine="540"/>
        <w:jc w:val="both"/>
        <w:rPr>
          <w:color w:val="auto"/>
        </w:rPr>
      </w:pPr>
    </w:p>
    <w:p w14:paraId="4CA4A980" w14:textId="77777777" w:rsidR="00983C3D" w:rsidRPr="004321C4" w:rsidRDefault="00983C3D" w:rsidP="00A61633">
      <w:pPr>
        <w:pStyle w:val="Titlu1"/>
        <w:spacing w:before="0" w:line="240" w:lineRule="auto"/>
        <w:ind w:right="-22"/>
        <w:jc w:val="both"/>
        <w:rPr>
          <w:rFonts w:ascii="Arial" w:hAnsi="Arial" w:cs="Arial"/>
          <w:color w:val="auto"/>
          <w:sz w:val="24"/>
          <w:szCs w:val="24"/>
        </w:rPr>
      </w:pPr>
      <w:r w:rsidRPr="004321C4">
        <w:rPr>
          <w:rFonts w:ascii="Arial" w:hAnsi="Arial" w:cs="Arial"/>
          <w:color w:val="auto"/>
          <w:sz w:val="24"/>
          <w:szCs w:val="24"/>
          <w:highlight w:val="lightGray"/>
        </w:rPr>
        <w:t>CAPITOLUL 4 – CONCLUZII , MASURI IN CONT</w:t>
      </w:r>
      <w:r w:rsidR="00263436">
        <w:rPr>
          <w:rFonts w:ascii="Arial" w:hAnsi="Arial" w:cs="Arial"/>
          <w:color w:val="auto"/>
          <w:sz w:val="24"/>
          <w:szCs w:val="24"/>
          <w:highlight w:val="lightGray"/>
        </w:rPr>
        <w:t>I</w:t>
      </w:r>
      <w:r w:rsidRPr="004321C4">
        <w:rPr>
          <w:rFonts w:ascii="Arial" w:hAnsi="Arial" w:cs="Arial"/>
          <w:color w:val="auto"/>
          <w:sz w:val="24"/>
          <w:szCs w:val="24"/>
          <w:highlight w:val="lightGray"/>
        </w:rPr>
        <w:t>NUARE</w:t>
      </w:r>
    </w:p>
    <w:p w14:paraId="64076CF6" w14:textId="77777777" w:rsidR="00983C3D" w:rsidRPr="004321C4" w:rsidRDefault="00983C3D" w:rsidP="00A61633">
      <w:pPr>
        <w:ind w:right="-22"/>
        <w:jc w:val="both"/>
        <w:rPr>
          <w:rFonts w:ascii="Arial" w:hAnsi="Arial" w:cs="Arial"/>
          <w:sz w:val="24"/>
          <w:szCs w:val="24"/>
        </w:rPr>
      </w:pPr>
      <w:r w:rsidRPr="004321C4">
        <w:rPr>
          <w:rFonts w:ascii="Arial" w:hAnsi="Arial" w:cs="Arial"/>
          <w:sz w:val="24"/>
          <w:szCs w:val="24"/>
        </w:rPr>
        <w:sym w:font="Symbol" w:char="F0B7"/>
      </w:r>
      <w:r w:rsidRPr="004321C4">
        <w:rPr>
          <w:rFonts w:ascii="Arial" w:hAnsi="Arial" w:cs="Arial"/>
          <w:sz w:val="24"/>
          <w:szCs w:val="24"/>
        </w:rPr>
        <w:t xml:space="preserve"> Planul urbanistic zonal  tratează unitar parcela studiată în vederea dezvoltării urbanistice armonioase, a amenajării teritoriului  şi integrării construcţiilor în cadrul natural şi construit existent.</w:t>
      </w:r>
    </w:p>
    <w:p w14:paraId="0BEC14ED" w14:textId="77777777" w:rsidR="00983C3D" w:rsidRPr="004321C4" w:rsidRDefault="00983C3D" w:rsidP="00A61633">
      <w:pPr>
        <w:ind w:right="-22"/>
        <w:jc w:val="both"/>
        <w:rPr>
          <w:rFonts w:ascii="Arial" w:hAnsi="Arial" w:cs="Arial"/>
          <w:sz w:val="24"/>
          <w:szCs w:val="24"/>
        </w:rPr>
      </w:pPr>
      <w:r w:rsidRPr="004321C4">
        <w:rPr>
          <w:rFonts w:ascii="Arial" w:hAnsi="Arial" w:cs="Arial"/>
          <w:sz w:val="24"/>
          <w:szCs w:val="24"/>
        </w:rPr>
        <w:lastRenderedPageBreak/>
        <w:t xml:space="preserve">● După avizarea şi aprobarea prezentului PUZ - elaborat în conformitate cu metodologia şi cadrul conţinut în vigoare - urmează să se înainteze primăriei documentaţiile şi avizele necesare în vederea obţinerii autorizaţiei de construire. </w:t>
      </w:r>
    </w:p>
    <w:p w14:paraId="7AEB8FBA" w14:textId="77777777" w:rsidR="00983C3D" w:rsidRDefault="00983C3D" w:rsidP="00B86BDA">
      <w:pPr>
        <w:pStyle w:val="Indentcorptext3"/>
        <w:pBdr>
          <w:bottom w:val="single" w:sz="12" w:space="1" w:color="auto"/>
        </w:pBdr>
        <w:ind w:left="0" w:right="-22"/>
        <w:jc w:val="both"/>
        <w:rPr>
          <w:rFonts w:ascii="Arial" w:hAnsi="Arial" w:cs="Arial"/>
          <w:sz w:val="24"/>
          <w:szCs w:val="24"/>
        </w:rPr>
      </w:pPr>
      <w:r w:rsidRPr="004321C4">
        <w:rPr>
          <w:rFonts w:ascii="Arial" w:hAnsi="Arial" w:cs="Arial"/>
          <w:sz w:val="24"/>
          <w:szCs w:val="24"/>
        </w:rPr>
        <w:t>● Proiectantul consideră că amplasamentul beneficiază de condiţii şi particularităţi deosebite din punct de vedere urbanistic</w:t>
      </w:r>
    </w:p>
    <w:p w14:paraId="39F5C549" w14:textId="13046AB5" w:rsidR="00B86BDA" w:rsidRDefault="00B86BDA" w:rsidP="00B86BDA">
      <w:pPr>
        <w:tabs>
          <w:tab w:val="left" w:pos="284"/>
        </w:tabs>
        <w:autoSpaceDE w:val="0"/>
        <w:autoSpaceDN w:val="0"/>
        <w:adjustRightInd w:val="0"/>
        <w:spacing w:after="0" w:line="240" w:lineRule="auto"/>
        <w:rPr>
          <w:rFonts w:ascii="Arial" w:eastAsia="Times New Roman" w:hAnsi="Arial" w:cs="Arial"/>
          <w:b/>
          <w:sz w:val="24"/>
          <w:szCs w:val="24"/>
          <w:lang w:val="fr-FR" w:eastAsia="en-US"/>
        </w:rPr>
      </w:pPr>
      <w:r w:rsidRPr="00CE155C">
        <w:rPr>
          <w:rFonts w:ascii="Arial" w:eastAsia="Times New Roman" w:hAnsi="Arial" w:cs="Arial"/>
          <w:b/>
          <w:sz w:val="24"/>
          <w:szCs w:val="24"/>
          <w:lang w:val="fr-FR" w:eastAsia="en-US"/>
        </w:rPr>
        <w:t>•</w:t>
      </w:r>
      <w:r w:rsidRPr="00CE155C">
        <w:rPr>
          <w:rFonts w:ascii="Arial" w:eastAsia="Times New Roman" w:hAnsi="Arial" w:cs="Arial"/>
          <w:b/>
          <w:sz w:val="24"/>
          <w:szCs w:val="24"/>
          <w:lang w:val="fr-FR" w:eastAsia="en-US"/>
        </w:rPr>
        <w:tab/>
        <w:t>PRIORITĂŢI DE INTERVENŢIE</w:t>
      </w:r>
    </w:p>
    <w:p w14:paraId="2B7E6E7B" w14:textId="23F8BB6A" w:rsidR="00FA444A" w:rsidRPr="00FA444A" w:rsidRDefault="00FA444A" w:rsidP="00B86BDA">
      <w:pPr>
        <w:tabs>
          <w:tab w:val="left" w:pos="284"/>
        </w:tabs>
        <w:autoSpaceDE w:val="0"/>
        <w:autoSpaceDN w:val="0"/>
        <w:adjustRightInd w:val="0"/>
        <w:spacing w:after="0" w:line="240" w:lineRule="auto"/>
        <w:rPr>
          <w:rFonts w:ascii="Arial" w:eastAsia="Times New Roman" w:hAnsi="Arial" w:cs="Arial"/>
          <w:bCs/>
          <w:sz w:val="24"/>
          <w:szCs w:val="24"/>
          <w:lang w:val="fr-FR" w:eastAsia="en-US"/>
        </w:rPr>
      </w:pPr>
      <w:r w:rsidRPr="00FA444A">
        <w:rPr>
          <w:rFonts w:ascii="Arial" w:eastAsia="Times New Roman" w:hAnsi="Arial" w:cs="Arial"/>
          <w:bCs/>
          <w:sz w:val="24"/>
          <w:szCs w:val="24"/>
          <w:lang w:val="fr-FR" w:eastAsia="en-US"/>
        </w:rPr>
        <w:t xml:space="preserve">- </w:t>
      </w:r>
      <w:r w:rsidRPr="00FA444A">
        <w:rPr>
          <w:rFonts w:ascii="Arial" w:eastAsia="Times New Roman" w:hAnsi="Arial" w:cs="Arial"/>
          <w:bCs/>
          <w:sz w:val="24"/>
          <w:szCs w:val="24"/>
          <w:lang w:val="fr-FR" w:eastAsia="en-US"/>
        </w:rPr>
        <w:tab/>
      </w:r>
      <w:r>
        <w:rPr>
          <w:rFonts w:ascii="Arial" w:eastAsia="Times New Roman" w:hAnsi="Arial" w:cs="Arial"/>
          <w:bCs/>
          <w:sz w:val="24"/>
          <w:szCs w:val="24"/>
          <w:lang w:val="fr-FR" w:eastAsia="en-US"/>
        </w:rPr>
        <w:t xml:space="preserve">Desfiintarea racordului CFR existent pe amplasament </w:t>
      </w:r>
    </w:p>
    <w:p w14:paraId="249E5EF5" w14:textId="77777777"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w:t>
      </w:r>
      <w:r w:rsidRPr="00D7693A">
        <w:rPr>
          <w:rFonts w:ascii="Arial" w:hAnsi="Arial" w:cs="Arial"/>
          <w:sz w:val="24"/>
          <w:szCs w:val="24"/>
        </w:rPr>
        <w:tab/>
        <w:t xml:space="preserve">Rezolvarea circulaţiei </w:t>
      </w:r>
      <w:r w:rsidR="00D7693A" w:rsidRPr="00D7693A">
        <w:rPr>
          <w:rFonts w:ascii="Arial" w:hAnsi="Arial" w:cs="Arial"/>
          <w:sz w:val="24"/>
          <w:szCs w:val="24"/>
        </w:rPr>
        <w:t>carosabile</w:t>
      </w:r>
      <w:r w:rsidR="0093512A">
        <w:rPr>
          <w:rFonts w:ascii="Arial" w:hAnsi="Arial" w:cs="Arial"/>
          <w:sz w:val="24"/>
          <w:szCs w:val="24"/>
        </w:rPr>
        <w:t xml:space="preserve"> si pietonale</w:t>
      </w:r>
      <w:r w:rsidR="00D7693A" w:rsidRPr="00D7693A">
        <w:rPr>
          <w:rFonts w:ascii="Arial" w:hAnsi="Arial" w:cs="Arial"/>
          <w:sz w:val="24"/>
          <w:szCs w:val="24"/>
        </w:rPr>
        <w:t xml:space="preserve"> </w:t>
      </w:r>
      <w:r w:rsidRPr="00D7693A">
        <w:rPr>
          <w:rFonts w:ascii="Arial" w:hAnsi="Arial" w:cs="Arial"/>
          <w:sz w:val="24"/>
          <w:szCs w:val="24"/>
        </w:rPr>
        <w:t>;</w:t>
      </w:r>
    </w:p>
    <w:p w14:paraId="6AADA3E2" w14:textId="77777777"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w:t>
      </w:r>
      <w:r w:rsidRPr="00D7693A">
        <w:rPr>
          <w:rFonts w:ascii="Arial" w:hAnsi="Arial" w:cs="Arial"/>
          <w:sz w:val="24"/>
          <w:szCs w:val="24"/>
        </w:rPr>
        <w:tab/>
        <w:t>Ocuparea raţională a terenului</w:t>
      </w:r>
      <w:r w:rsidR="00D7693A" w:rsidRPr="00D7693A">
        <w:rPr>
          <w:rFonts w:ascii="Arial" w:hAnsi="Arial" w:cs="Arial"/>
          <w:sz w:val="24"/>
          <w:szCs w:val="24"/>
        </w:rPr>
        <w:t xml:space="preserve"> in contextul cadrului construit </w:t>
      </w:r>
      <w:r w:rsidRPr="00D7693A">
        <w:rPr>
          <w:rFonts w:ascii="Arial" w:hAnsi="Arial" w:cs="Arial"/>
          <w:sz w:val="24"/>
          <w:szCs w:val="24"/>
        </w:rPr>
        <w:t>;</w:t>
      </w:r>
    </w:p>
    <w:p w14:paraId="22750EDD" w14:textId="77777777"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w:t>
      </w:r>
      <w:r w:rsidRPr="00D7693A">
        <w:rPr>
          <w:rFonts w:ascii="Arial" w:hAnsi="Arial" w:cs="Arial"/>
          <w:sz w:val="24"/>
          <w:szCs w:val="24"/>
        </w:rPr>
        <w:tab/>
        <w:t>Echiparea edilitară completă, proiectarea unitară şi coordonată a reţelelor;</w:t>
      </w:r>
    </w:p>
    <w:p w14:paraId="7FC7EE20" w14:textId="77777777"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 xml:space="preserve">- </w:t>
      </w:r>
      <w:r w:rsidRPr="00D7693A">
        <w:rPr>
          <w:rFonts w:ascii="Arial" w:hAnsi="Arial" w:cs="Arial"/>
          <w:sz w:val="24"/>
          <w:szCs w:val="24"/>
        </w:rPr>
        <w:tab/>
        <w:t>Aspectul arhitectural artistic;</w:t>
      </w:r>
    </w:p>
    <w:p w14:paraId="34074A85" w14:textId="77777777" w:rsidR="00B86BDA" w:rsidRPr="00D7693A" w:rsidRDefault="00B86BDA" w:rsidP="00B86BDA">
      <w:pPr>
        <w:tabs>
          <w:tab w:val="left" w:pos="284"/>
        </w:tabs>
        <w:autoSpaceDE w:val="0"/>
        <w:autoSpaceDN w:val="0"/>
        <w:adjustRightInd w:val="0"/>
        <w:spacing w:after="0" w:line="240" w:lineRule="auto"/>
        <w:rPr>
          <w:rFonts w:ascii="Arial" w:hAnsi="Arial" w:cs="Arial"/>
          <w:sz w:val="24"/>
          <w:szCs w:val="24"/>
        </w:rPr>
      </w:pPr>
      <w:r w:rsidRPr="00D7693A">
        <w:rPr>
          <w:rFonts w:ascii="Arial" w:hAnsi="Arial" w:cs="Arial"/>
          <w:sz w:val="24"/>
          <w:szCs w:val="24"/>
        </w:rPr>
        <w:t>-</w:t>
      </w:r>
      <w:r w:rsidRPr="00D7693A">
        <w:rPr>
          <w:rFonts w:ascii="Arial" w:hAnsi="Arial" w:cs="Arial"/>
          <w:sz w:val="24"/>
          <w:szCs w:val="24"/>
        </w:rPr>
        <w:tab/>
        <w:t>Respectarea regulamentului local de urbanism.</w:t>
      </w:r>
    </w:p>
    <w:p w14:paraId="16C2A4C3" w14:textId="77777777" w:rsidR="006F66C0" w:rsidRPr="004321C4" w:rsidRDefault="00CE155C" w:rsidP="00A61633">
      <w:pPr>
        <w:pStyle w:val="Indentcorptext3"/>
        <w:spacing w:line="240" w:lineRule="auto"/>
        <w:ind w:left="0" w:right="-22" w:firstLine="540"/>
        <w:jc w:val="both"/>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r w:rsidR="006F66C0" w:rsidRPr="004321C4">
        <w:rPr>
          <w:rFonts w:ascii="Arial" w:hAnsi="Arial" w:cs="Arial"/>
          <w:b/>
          <w:bCs/>
          <w:sz w:val="24"/>
          <w:szCs w:val="24"/>
        </w:rPr>
        <w:t>Î</w:t>
      </w:r>
      <w:r>
        <w:rPr>
          <w:rFonts w:ascii="Arial" w:hAnsi="Arial" w:cs="Arial"/>
          <w:b/>
          <w:bCs/>
          <w:sz w:val="24"/>
          <w:szCs w:val="24"/>
        </w:rPr>
        <w:t xml:space="preserve"> </w:t>
      </w:r>
      <w:r w:rsidR="006F66C0" w:rsidRPr="004321C4">
        <w:rPr>
          <w:rFonts w:ascii="Arial" w:hAnsi="Arial" w:cs="Arial"/>
          <w:b/>
          <w:bCs/>
          <w:sz w:val="24"/>
          <w:szCs w:val="24"/>
        </w:rPr>
        <w:t>N T O C M I T</w:t>
      </w:r>
    </w:p>
    <w:p w14:paraId="44379B84" w14:textId="77777777" w:rsidR="00337F0B" w:rsidRPr="004321C4" w:rsidRDefault="00CE155C" w:rsidP="00A61633">
      <w:pPr>
        <w:pStyle w:val="Indentcorptext3"/>
        <w:spacing w:line="240" w:lineRule="auto"/>
        <w:ind w:left="0" w:right="-22" w:firstLine="540"/>
        <w:jc w:val="both"/>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00263436">
        <w:rPr>
          <w:rFonts w:ascii="Arial" w:hAnsi="Arial" w:cs="Arial"/>
          <w:b/>
          <w:bCs/>
          <w:sz w:val="24"/>
          <w:szCs w:val="24"/>
        </w:rPr>
        <w:t xml:space="preserve">   </w:t>
      </w:r>
      <w:r w:rsidR="00C31878">
        <w:rPr>
          <w:rFonts w:ascii="Arial" w:hAnsi="Arial" w:cs="Arial"/>
          <w:b/>
          <w:bCs/>
          <w:sz w:val="24"/>
          <w:szCs w:val="24"/>
        </w:rPr>
        <w:t>Arh. George</w:t>
      </w:r>
      <w:r w:rsidR="00337F0B">
        <w:rPr>
          <w:rFonts w:ascii="Arial" w:hAnsi="Arial" w:cs="Arial"/>
          <w:b/>
          <w:bCs/>
          <w:sz w:val="24"/>
          <w:szCs w:val="24"/>
        </w:rPr>
        <w:t>scu Bogdan</w:t>
      </w:r>
    </w:p>
    <w:sectPr w:rsidR="00337F0B" w:rsidRPr="004321C4" w:rsidSect="00510697">
      <w:footerReference w:type="default" r:id="rId11"/>
      <w:pgSz w:w="11907" w:h="16839" w:code="9"/>
      <w:pgMar w:top="567" w:right="1134" w:bottom="900" w:left="1418" w:header="720" w:footer="13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505DDF" w14:textId="77777777" w:rsidR="00A610F8" w:rsidRDefault="00A610F8" w:rsidP="00DD6B9A">
      <w:pPr>
        <w:spacing w:after="0" w:line="240" w:lineRule="auto"/>
      </w:pPr>
      <w:r>
        <w:separator/>
      </w:r>
    </w:p>
  </w:endnote>
  <w:endnote w:type="continuationSeparator" w:id="0">
    <w:p w14:paraId="58C168BB" w14:textId="77777777" w:rsidR="00A610F8" w:rsidRDefault="00A610F8" w:rsidP="00DD6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1142690"/>
      <w:docPartObj>
        <w:docPartGallery w:val="Page Numbers (Bottom of Page)"/>
        <w:docPartUnique/>
      </w:docPartObj>
    </w:sdtPr>
    <w:sdtEndPr>
      <w:rPr>
        <w:noProof/>
      </w:rPr>
    </w:sdtEndPr>
    <w:sdtContent>
      <w:p w14:paraId="331B044A" w14:textId="77777777" w:rsidR="00CD60FE" w:rsidRDefault="00CD60FE">
        <w:pPr>
          <w:pStyle w:val="Subsol"/>
          <w:jc w:val="right"/>
        </w:pPr>
        <w:r>
          <w:fldChar w:fldCharType="begin"/>
        </w:r>
        <w:r>
          <w:instrText xml:space="preserve"> PAGE   \* MERGEFORMAT </w:instrText>
        </w:r>
        <w:r>
          <w:fldChar w:fldCharType="separate"/>
        </w:r>
        <w:r w:rsidR="00940662">
          <w:rPr>
            <w:noProof/>
          </w:rPr>
          <w:t>2</w:t>
        </w:r>
        <w:r>
          <w:rPr>
            <w:noProof/>
          </w:rPr>
          <w:fldChar w:fldCharType="end"/>
        </w:r>
      </w:p>
    </w:sdtContent>
  </w:sdt>
  <w:p w14:paraId="2E80603A" w14:textId="77777777" w:rsidR="00CD60FE" w:rsidRDefault="00CD60F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E491B" w14:textId="77777777" w:rsidR="00A610F8" w:rsidRDefault="00A610F8" w:rsidP="00DD6B9A">
      <w:pPr>
        <w:spacing w:after="0" w:line="240" w:lineRule="auto"/>
      </w:pPr>
      <w:r>
        <w:separator/>
      </w:r>
    </w:p>
  </w:footnote>
  <w:footnote w:type="continuationSeparator" w:id="0">
    <w:p w14:paraId="25155D4E" w14:textId="77777777" w:rsidR="00A610F8" w:rsidRDefault="00A610F8" w:rsidP="00DD6B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E"/>
    <w:multiLevelType w:val="singleLevel"/>
    <w:tmpl w:val="0000000E"/>
    <w:name w:val="WW8Num14"/>
    <w:lvl w:ilvl="0">
      <w:start w:val="1"/>
      <w:numFmt w:val="bullet"/>
      <w:lvlText w:val=""/>
      <w:lvlJc w:val="left"/>
      <w:pPr>
        <w:tabs>
          <w:tab w:val="num" w:pos="1080"/>
        </w:tabs>
        <w:ind w:left="1080" w:hanging="360"/>
      </w:pPr>
      <w:rPr>
        <w:rFonts w:ascii="Symbol" w:hAnsi="Symbol"/>
      </w:rPr>
    </w:lvl>
  </w:abstractNum>
  <w:abstractNum w:abstractNumId="3"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06407750"/>
    <w:multiLevelType w:val="hybridMultilevel"/>
    <w:tmpl w:val="CC6CFD22"/>
    <w:lvl w:ilvl="0" w:tplc="80CC949E">
      <w:start w:val="1"/>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1980"/>
        </w:tabs>
        <w:ind w:left="1980" w:hanging="360"/>
      </w:pPr>
      <w:rPr>
        <w:rFonts w:ascii="Courier New" w:hAnsi="Courier New" w:cs="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293ED2"/>
    <w:multiLevelType w:val="hybridMultilevel"/>
    <w:tmpl w:val="9B90523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7874C6"/>
    <w:multiLevelType w:val="hybridMultilevel"/>
    <w:tmpl w:val="CD025798"/>
    <w:lvl w:ilvl="0" w:tplc="EE8CF438">
      <w:start w:val="1"/>
      <w:numFmt w:val="bullet"/>
      <w:lvlText w:val=""/>
      <w:lvlJc w:val="left"/>
      <w:pPr>
        <w:ind w:left="1070" w:hanging="360"/>
      </w:pPr>
      <w:rPr>
        <w:rFonts w:ascii="Symbol" w:hAnsi="Symbo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223C60"/>
    <w:multiLevelType w:val="hybridMultilevel"/>
    <w:tmpl w:val="8A8A47B4"/>
    <w:lvl w:ilvl="0" w:tplc="DBA63398">
      <w:start w:val="4"/>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3B9920AE"/>
    <w:multiLevelType w:val="hybridMultilevel"/>
    <w:tmpl w:val="EA1C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271397"/>
    <w:multiLevelType w:val="hybridMultilevel"/>
    <w:tmpl w:val="C3E23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2E4C38"/>
    <w:multiLevelType w:val="hybridMultilevel"/>
    <w:tmpl w:val="1A8CB8F6"/>
    <w:lvl w:ilvl="0" w:tplc="926CC2E4">
      <w:start w:val="3"/>
      <w:numFmt w:val="bullet"/>
      <w:lvlText w:val="-"/>
      <w:lvlJc w:val="left"/>
      <w:pPr>
        <w:ind w:left="960" w:hanging="360"/>
      </w:pPr>
      <w:rPr>
        <w:rFonts w:ascii="Arial" w:eastAsia="Times New Roman" w:hAnsi="Arial" w:cs="Arial" w:hint="default"/>
        <w:b w:val="0"/>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47828D3"/>
    <w:multiLevelType w:val="hybridMultilevel"/>
    <w:tmpl w:val="34C84E8E"/>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5" w15:restartNumberingAfterBreak="0">
    <w:nsid w:val="6F4F7C3C"/>
    <w:multiLevelType w:val="hybridMultilevel"/>
    <w:tmpl w:val="8B92DCD2"/>
    <w:lvl w:ilvl="0" w:tplc="2C645B2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728117E2"/>
    <w:multiLevelType w:val="multilevel"/>
    <w:tmpl w:val="74289CBA"/>
    <w:lvl w:ilvl="0">
      <w:start w:val="1"/>
      <w:numFmt w:val="decimal"/>
      <w:pStyle w:val="CAP1"/>
      <w:lvlText w:val="%1."/>
      <w:lvlJc w:val="left"/>
      <w:pPr>
        <w:ind w:left="927" w:hanging="360"/>
      </w:pPr>
      <w:rPr>
        <w:rFonts w:ascii="Calibri" w:hAnsi="Calibri" w:hint="default"/>
        <w:b/>
        <w:i w:val="0"/>
        <w:color w:val="auto"/>
        <w:sz w:val="28"/>
      </w:rPr>
    </w:lvl>
    <w:lvl w:ilvl="1">
      <w:start w:val="1"/>
      <w:numFmt w:val="decimal"/>
      <w:pStyle w:val="CAP11"/>
      <w:lvlText w:val="%1.%2."/>
      <w:lvlJc w:val="left"/>
      <w:pPr>
        <w:ind w:left="431" w:hanging="431"/>
      </w:pPr>
      <w:rPr>
        <w:rFonts w:ascii="Calibri" w:hAnsi="Calibri" w:hint="default"/>
        <w:b/>
        <w:i w:val="0"/>
        <w:sz w:val="24"/>
      </w:rPr>
    </w:lvl>
    <w:lvl w:ilvl="2">
      <w:start w:val="1"/>
      <w:numFmt w:val="decimal"/>
      <w:pStyle w:val="CAP111"/>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7" w15:restartNumberingAfterBreak="0">
    <w:nsid w:val="78047287"/>
    <w:multiLevelType w:val="hybridMultilevel"/>
    <w:tmpl w:val="85081D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F32C09"/>
    <w:multiLevelType w:val="hybridMultilevel"/>
    <w:tmpl w:val="C8588E34"/>
    <w:lvl w:ilvl="0" w:tplc="A822C2A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
  </w:num>
  <w:num w:numId="4">
    <w:abstractNumId w:val="2"/>
  </w:num>
  <w:num w:numId="5">
    <w:abstractNumId w:val="18"/>
  </w:num>
  <w:num w:numId="6">
    <w:abstractNumId w:val="15"/>
  </w:num>
  <w:num w:numId="7">
    <w:abstractNumId w:val="17"/>
  </w:num>
  <w:num w:numId="8">
    <w:abstractNumId w:val="5"/>
  </w:num>
  <w:num w:numId="9">
    <w:abstractNumId w:val="3"/>
  </w:num>
  <w:num w:numId="10">
    <w:abstractNumId w:val="13"/>
  </w:num>
  <w:num w:numId="11">
    <w:abstractNumId w:val="10"/>
  </w:num>
  <w:num w:numId="12">
    <w:abstractNumId w:val="12"/>
  </w:num>
  <w:num w:numId="13">
    <w:abstractNumId w:val="7"/>
  </w:num>
  <w:num w:numId="14">
    <w:abstractNumId w:val="8"/>
  </w:num>
  <w:num w:numId="15">
    <w:abstractNumId w:val="6"/>
  </w:num>
  <w:num w:numId="16">
    <w:abstractNumId w:val="16"/>
  </w:num>
  <w:num w:numId="17">
    <w:abstractNumId w:val="4"/>
  </w:num>
  <w:num w:numId="18">
    <w:abstractNumId w:val="11"/>
  </w:num>
  <w:num w:numId="19">
    <w:abstractNumId w:val="0"/>
    <w:lvlOverride w:ilvl="0">
      <w:lvl w:ilvl="0">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87E"/>
    <w:rsid w:val="00000471"/>
    <w:rsid w:val="00005D59"/>
    <w:rsid w:val="000340C7"/>
    <w:rsid w:val="00047BDA"/>
    <w:rsid w:val="00050D0B"/>
    <w:rsid w:val="000A487E"/>
    <w:rsid w:val="000A75F2"/>
    <w:rsid w:val="000B130D"/>
    <w:rsid w:val="000B4F90"/>
    <w:rsid w:val="000B5A60"/>
    <w:rsid w:val="000C098B"/>
    <w:rsid w:val="000C4FA5"/>
    <w:rsid w:val="000C7027"/>
    <w:rsid w:val="000D5D13"/>
    <w:rsid w:val="001458CE"/>
    <w:rsid w:val="00184372"/>
    <w:rsid w:val="001850C7"/>
    <w:rsid w:val="001E4952"/>
    <w:rsid w:val="001E65A0"/>
    <w:rsid w:val="001E7F6E"/>
    <w:rsid w:val="00226B53"/>
    <w:rsid w:val="0024239D"/>
    <w:rsid w:val="002449A7"/>
    <w:rsid w:val="0025767D"/>
    <w:rsid w:val="00262BC6"/>
    <w:rsid w:val="00263436"/>
    <w:rsid w:val="002707A4"/>
    <w:rsid w:val="00271515"/>
    <w:rsid w:val="002731AA"/>
    <w:rsid w:val="00274F99"/>
    <w:rsid w:val="00275C81"/>
    <w:rsid w:val="00287AFB"/>
    <w:rsid w:val="00297E0B"/>
    <w:rsid w:val="002A38B2"/>
    <w:rsid w:val="002A4A30"/>
    <w:rsid w:val="002A4C48"/>
    <w:rsid w:val="002A7413"/>
    <w:rsid w:val="002C4084"/>
    <w:rsid w:val="002C591D"/>
    <w:rsid w:val="002D16D5"/>
    <w:rsid w:val="002D46FC"/>
    <w:rsid w:val="002E3562"/>
    <w:rsid w:val="002E79AB"/>
    <w:rsid w:val="002F09D9"/>
    <w:rsid w:val="00304A47"/>
    <w:rsid w:val="00304DB0"/>
    <w:rsid w:val="00310AE0"/>
    <w:rsid w:val="00337F0B"/>
    <w:rsid w:val="00341B14"/>
    <w:rsid w:val="00341C24"/>
    <w:rsid w:val="00364E05"/>
    <w:rsid w:val="00365485"/>
    <w:rsid w:val="003729A8"/>
    <w:rsid w:val="003763A1"/>
    <w:rsid w:val="00376F4C"/>
    <w:rsid w:val="003849FE"/>
    <w:rsid w:val="003A371C"/>
    <w:rsid w:val="003C09EB"/>
    <w:rsid w:val="003C31AB"/>
    <w:rsid w:val="003C53ED"/>
    <w:rsid w:val="003C6A43"/>
    <w:rsid w:val="003D1EAE"/>
    <w:rsid w:val="003E7A71"/>
    <w:rsid w:val="003F3857"/>
    <w:rsid w:val="003F3A59"/>
    <w:rsid w:val="00402975"/>
    <w:rsid w:val="00423E09"/>
    <w:rsid w:val="004321C4"/>
    <w:rsid w:val="0045761B"/>
    <w:rsid w:val="00466A8B"/>
    <w:rsid w:val="00490E95"/>
    <w:rsid w:val="00491FEB"/>
    <w:rsid w:val="004A1AC7"/>
    <w:rsid w:val="004A4EE7"/>
    <w:rsid w:val="004C20EE"/>
    <w:rsid w:val="004C4E1E"/>
    <w:rsid w:val="004D4E0D"/>
    <w:rsid w:val="004D7529"/>
    <w:rsid w:val="005068BC"/>
    <w:rsid w:val="00510697"/>
    <w:rsid w:val="00534042"/>
    <w:rsid w:val="00545030"/>
    <w:rsid w:val="00560C34"/>
    <w:rsid w:val="00584B81"/>
    <w:rsid w:val="00585410"/>
    <w:rsid w:val="0058675F"/>
    <w:rsid w:val="005873A7"/>
    <w:rsid w:val="00590D76"/>
    <w:rsid w:val="00593537"/>
    <w:rsid w:val="00593DF1"/>
    <w:rsid w:val="005B16CA"/>
    <w:rsid w:val="005B4CE9"/>
    <w:rsid w:val="005B52FD"/>
    <w:rsid w:val="005C2CCB"/>
    <w:rsid w:val="005D0E45"/>
    <w:rsid w:val="005E4CB9"/>
    <w:rsid w:val="00620846"/>
    <w:rsid w:val="00645E71"/>
    <w:rsid w:val="00680EF9"/>
    <w:rsid w:val="00682123"/>
    <w:rsid w:val="00685B9A"/>
    <w:rsid w:val="006A0FE4"/>
    <w:rsid w:val="006A15BB"/>
    <w:rsid w:val="006A1A9F"/>
    <w:rsid w:val="006B2888"/>
    <w:rsid w:val="006C1D5A"/>
    <w:rsid w:val="006C2A1E"/>
    <w:rsid w:val="006D07D7"/>
    <w:rsid w:val="006D2900"/>
    <w:rsid w:val="006D7D46"/>
    <w:rsid w:val="006E48CB"/>
    <w:rsid w:val="006F2D2F"/>
    <w:rsid w:val="006F66C0"/>
    <w:rsid w:val="00703ABA"/>
    <w:rsid w:val="007110E8"/>
    <w:rsid w:val="0073278F"/>
    <w:rsid w:val="0073500C"/>
    <w:rsid w:val="0073684B"/>
    <w:rsid w:val="007457DE"/>
    <w:rsid w:val="007507EA"/>
    <w:rsid w:val="007562E9"/>
    <w:rsid w:val="00757777"/>
    <w:rsid w:val="00794768"/>
    <w:rsid w:val="00794E44"/>
    <w:rsid w:val="007A2B0B"/>
    <w:rsid w:val="007A57BB"/>
    <w:rsid w:val="007C6183"/>
    <w:rsid w:val="007C7648"/>
    <w:rsid w:val="007E518A"/>
    <w:rsid w:val="007F4A91"/>
    <w:rsid w:val="007F65FE"/>
    <w:rsid w:val="00811514"/>
    <w:rsid w:val="0082557B"/>
    <w:rsid w:val="00834F73"/>
    <w:rsid w:val="00835645"/>
    <w:rsid w:val="00851021"/>
    <w:rsid w:val="0086589E"/>
    <w:rsid w:val="00865E81"/>
    <w:rsid w:val="008708C1"/>
    <w:rsid w:val="0087294B"/>
    <w:rsid w:val="00872DEA"/>
    <w:rsid w:val="008A002C"/>
    <w:rsid w:val="008B4EE4"/>
    <w:rsid w:val="008C4043"/>
    <w:rsid w:val="008C7540"/>
    <w:rsid w:val="008F129C"/>
    <w:rsid w:val="00927AF7"/>
    <w:rsid w:val="009307DA"/>
    <w:rsid w:val="0093512A"/>
    <w:rsid w:val="00940662"/>
    <w:rsid w:val="00945B22"/>
    <w:rsid w:val="009543FE"/>
    <w:rsid w:val="00970260"/>
    <w:rsid w:val="00977951"/>
    <w:rsid w:val="009825A8"/>
    <w:rsid w:val="00983C3D"/>
    <w:rsid w:val="0098646D"/>
    <w:rsid w:val="00996EB8"/>
    <w:rsid w:val="009A61E3"/>
    <w:rsid w:val="009B7AD2"/>
    <w:rsid w:val="009C774D"/>
    <w:rsid w:val="009D3C1F"/>
    <w:rsid w:val="009F0F3B"/>
    <w:rsid w:val="009F684D"/>
    <w:rsid w:val="00A04C99"/>
    <w:rsid w:val="00A11125"/>
    <w:rsid w:val="00A1631B"/>
    <w:rsid w:val="00A211F7"/>
    <w:rsid w:val="00A26651"/>
    <w:rsid w:val="00A31DEC"/>
    <w:rsid w:val="00A43157"/>
    <w:rsid w:val="00A510D4"/>
    <w:rsid w:val="00A515A0"/>
    <w:rsid w:val="00A5269D"/>
    <w:rsid w:val="00A610F8"/>
    <w:rsid w:val="00A61633"/>
    <w:rsid w:val="00A654D7"/>
    <w:rsid w:val="00A727E2"/>
    <w:rsid w:val="00A778DC"/>
    <w:rsid w:val="00A842C0"/>
    <w:rsid w:val="00A85548"/>
    <w:rsid w:val="00AA6C8E"/>
    <w:rsid w:val="00AB0DC7"/>
    <w:rsid w:val="00AB73B1"/>
    <w:rsid w:val="00B04A88"/>
    <w:rsid w:val="00B179B8"/>
    <w:rsid w:val="00B2025D"/>
    <w:rsid w:val="00B24B6E"/>
    <w:rsid w:val="00B25044"/>
    <w:rsid w:val="00B36C18"/>
    <w:rsid w:val="00B61A84"/>
    <w:rsid w:val="00B86BDA"/>
    <w:rsid w:val="00BA5EA7"/>
    <w:rsid w:val="00BA74D6"/>
    <w:rsid w:val="00BB426D"/>
    <w:rsid w:val="00BC0242"/>
    <w:rsid w:val="00BC7308"/>
    <w:rsid w:val="00BD5D9C"/>
    <w:rsid w:val="00C010BF"/>
    <w:rsid w:val="00C10FCC"/>
    <w:rsid w:val="00C2416F"/>
    <w:rsid w:val="00C252FD"/>
    <w:rsid w:val="00C2542F"/>
    <w:rsid w:val="00C31878"/>
    <w:rsid w:val="00C33FFD"/>
    <w:rsid w:val="00C422ED"/>
    <w:rsid w:val="00C46B95"/>
    <w:rsid w:val="00C5420B"/>
    <w:rsid w:val="00C923DB"/>
    <w:rsid w:val="00C977F6"/>
    <w:rsid w:val="00CA1342"/>
    <w:rsid w:val="00CA3C2F"/>
    <w:rsid w:val="00CA4FC5"/>
    <w:rsid w:val="00CB238B"/>
    <w:rsid w:val="00CB5741"/>
    <w:rsid w:val="00CD0A97"/>
    <w:rsid w:val="00CD60FE"/>
    <w:rsid w:val="00CE155C"/>
    <w:rsid w:val="00CE49AA"/>
    <w:rsid w:val="00CF0D3F"/>
    <w:rsid w:val="00D012B1"/>
    <w:rsid w:val="00D144DC"/>
    <w:rsid w:val="00D147BA"/>
    <w:rsid w:val="00D16715"/>
    <w:rsid w:val="00D21D6E"/>
    <w:rsid w:val="00D2528E"/>
    <w:rsid w:val="00D34183"/>
    <w:rsid w:val="00D43A84"/>
    <w:rsid w:val="00D65784"/>
    <w:rsid w:val="00D7693A"/>
    <w:rsid w:val="00D95CBF"/>
    <w:rsid w:val="00DA5EBE"/>
    <w:rsid w:val="00DA7953"/>
    <w:rsid w:val="00DB16E2"/>
    <w:rsid w:val="00DB3CCC"/>
    <w:rsid w:val="00DC668B"/>
    <w:rsid w:val="00DD2E6C"/>
    <w:rsid w:val="00DD5164"/>
    <w:rsid w:val="00DD6B9A"/>
    <w:rsid w:val="00DF4CE4"/>
    <w:rsid w:val="00DF5517"/>
    <w:rsid w:val="00E00FD3"/>
    <w:rsid w:val="00E02AE6"/>
    <w:rsid w:val="00E03132"/>
    <w:rsid w:val="00E04488"/>
    <w:rsid w:val="00E2092E"/>
    <w:rsid w:val="00E20F86"/>
    <w:rsid w:val="00E22C38"/>
    <w:rsid w:val="00E25934"/>
    <w:rsid w:val="00E32F4C"/>
    <w:rsid w:val="00E423AE"/>
    <w:rsid w:val="00E423E0"/>
    <w:rsid w:val="00E70A43"/>
    <w:rsid w:val="00E75DA5"/>
    <w:rsid w:val="00E85F9C"/>
    <w:rsid w:val="00E929D0"/>
    <w:rsid w:val="00E93353"/>
    <w:rsid w:val="00E97B04"/>
    <w:rsid w:val="00EA0086"/>
    <w:rsid w:val="00EA0F86"/>
    <w:rsid w:val="00EB0193"/>
    <w:rsid w:val="00EC115A"/>
    <w:rsid w:val="00EC1566"/>
    <w:rsid w:val="00EC4F35"/>
    <w:rsid w:val="00ED68F2"/>
    <w:rsid w:val="00F45C38"/>
    <w:rsid w:val="00F60D95"/>
    <w:rsid w:val="00F62155"/>
    <w:rsid w:val="00F77F91"/>
    <w:rsid w:val="00F800F4"/>
    <w:rsid w:val="00F831B2"/>
    <w:rsid w:val="00F97078"/>
    <w:rsid w:val="00FA141A"/>
    <w:rsid w:val="00FA36B6"/>
    <w:rsid w:val="00FA444A"/>
    <w:rsid w:val="00FA7B81"/>
    <w:rsid w:val="00FC20F2"/>
    <w:rsid w:val="00FC3167"/>
    <w:rsid w:val="00FC3E6F"/>
    <w:rsid w:val="00FC6B50"/>
    <w:rsid w:val="00FD4DF9"/>
    <w:rsid w:val="00FE0854"/>
    <w:rsid w:val="00FF0AF2"/>
    <w:rsid w:val="00FF73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E41326"/>
  <w15:docId w15:val="{E355F913-013F-480F-8FD8-388865AC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6A8B"/>
  </w:style>
  <w:style w:type="paragraph" w:styleId="Titlu1">
    <w:name w:val="heading 1"/>
    <w:basedOn w:val="Normal"/>
    <w:next w:val="Normal"/>
    <w:link w:val="Titlu1Caracter"/>
    <w:uiPriority w:val="9"/>
    <w:qFormat/>
    <w:rsid w:val="00983C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lu7">
    <w:name w:val="heading 7"/>
    <w:basedOn w:val="Normal"/>
    <w:next w:val="Normal"/>
    <w:link w:val="Titlu7Caracter"/>
    <w:qFormat/>
    <w:rsid w:val="001E7F6E"/>
    <w:pPr>
      <w:keepNext/>
      <w:spacing w:after="0" w:line="360" w:lineRule="auto"/>
      <w:ind w:left="284" w:right="284"/>
      <w:outlineLvl w:val="6"/>
    </w:pPr>
    <w:rPr>
      <w:rFonts w:ascii="Arial" w:eastAsia="Times New Roman" w:hAnsi="Arial" w:cs="Arial"/>
      <w:snapToGrid w:val="0"/>
      <w:sz w:val="28"/>
      <w:szCs w:val="20"/>
    </w:rPr>
  </w:style>
  <w:style w:type="paragraph" w:styleId="Titlu8">
    <w:name w:val="heading 8"/>
    <w:basedOn w:val="Normal"/>
    <w:next w:val="Normal"/>
    <w:link w:val="Titlu8Caracter"/>
    <w:qFormat/>
    <w:rsid w:val="001E7F6E"/>
    <w:pPr>
      <w:keepNext/>
      <w:spacing w:after="0" w:line="360" w:lineRule="auto"/>
      <w:ind w:left="360" w:hanging="360"/>
      <w:outlineLvl w:val="7"/>
    </w:pPr>
    <w:rPr>
      <w:rFonts w:ascii="Arial" w:eastAsia="Times New Roman" w:hAnsi="Arial" w:cs="Arial"/>
      <w:sz w:val="24"/>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0A487E"/>
    <w:pPr>
      <w:spacing w:after="0" w:line="240" w:lineRule="auto"/>
      <w:ind w:right="-1260"/>
    </w:pPr>
    <w:rPr>
      <w:rFonts w:ascii="Times New Roman" w:eastAsia="Times New Roman" w:hAnsi="Times New Roman" w:cs="Times New Roman"/>
      <w:sz w:val="28"/>
      <w:szCs w:val="24"/>
    </w:rPr>
  </w:style>
  <w:style w:type="character" w:customStyle="1" w:styleId="CorptextCaracter">
    <w:name w:val="Corp text Caracter"/>
    <w:basedOn w:val="Fontdeparagrafimplicit"/>
    <w:link w:val="Corptext"/>
    <w:rsid w:val="000A487E"/>
    <w:rPr>
      <w:rFonts w:ascii="Times New Roman" w:eastAsia="Times New Roman" w:hAnsi="Times New Roman" w:cs="Times New Roman"/>
      <w:sz w:val="28"/>
      <w:szCs w:val="24"/>
      <w:lang w:val="ro-RO" w:eastAsia="ro-RO"/>
    </w:rPr>
  </w:style>
  <w:style w:type="character" w:styleId="Hyperlink">
    <w:name w:val="Hyperlink"/>
    <w:basedOn w:val="Fontdeparagrafimplicit"/>
    <w:rsid w:val="000A487E"/>
    <w:rPr>
      <w:color w:val="0000FF"/>
      <w:u w:val="single"/>
    </w:rPr>
  </w:style>
  <w:style w:type="paragraph" w:styleId="Indentcorptext3">
    <w:name w:val="Body Text Indent 3"/>
    <w:basedOn w:val="Normal"/>
    <w:link w:val="Indentcorptext3Caracter"/>
    <w:uiPriority w:val="99"/>
    <w:semiHidden/>
    <w:unhideWhenUsed/>
    <w:rsid w:val="001E7F6E"/>
    <w:pPr>
      <w:spacing w:after="120"/>
      <w:ind w:left="360"/>
    </w:pPr>
    <w:rPr>
      <w:sz w:val="16"/>
      <w:szCs w:val="16"/>
    </w:rPr>
  </w:style>
  <w:style w:type="character" w:customStyle="1" w:styleId="Indentcorptext3Caracter">
    <w:name w:val="Indent corp text 3 Caracter"/>
    <w:basedOn w:val="Fontdeparagrafimplicit"/>
    <w:link w:val="Indentcorptext3"/>
    <w:uiPriority w:val="99"/>
    <w:semiHidden/>
    <w:rsid w:val="001E7F6E"/>
    <w:rPr>
      <w:sz w:val="16"/>
      <w:szCs w:val="16"/>
    </w:rPr>
  </w:style>
  <w:style w:type="character" w:customStyle="1" w:styleId="Titlu7Caracter">
    <w:name w:val="Titlu 7 Caracter"/>
    <w:basedOn w:val="Fontdeparagrafimplicit"/>
    <w:link w:val="Titlu7"/>
    <w:rsid w:val="001E7F6E"/>
    <w:rPr>
      <w:rFonts w:ascii="Arial" w:eastAsia="Times New Roman" w:hAnsi="Arial" w:cs="Arial"/>
      <w:snapToGrid w:val="0"/>
      <w:sz w:val="28"/>
      <w:szCs w:val="20"/>
    </w:rPr>
  </w:style>
  <w:style w:type="character" w:customStyle="1" w:styleId="Titlu8Caracter">
    <w:name w:val="Titlu 8 Caracter"/>
    <w:basedOn w:val="Fontdeparagrafimplicit"/>
    <w:link w:val="Titlu8"/>
    <w:rsid w:val="001E7F6E"/>
    <w:rPr>
      <w:rFonts w:ascii="Arial" w:eastAsia="Times New Roman" w:hAnsi="Arial" w:cs="Arial"/>
      <w:sz w:val="24"/>
      <w:szCs w:val="20"/>
      <w:lang w:val="ro-RO"/>
    </w:rPr>
  </w:style>
  <w:style w:type="paragraph" w:customStyle="1" w:styleId="Default">
    <w:name w:val="Default"/>
    <w:rsid w:val="001E7F6E"/>
    <w:pPr>
      <w:autoSpaceDE w:val="0"/>
      <w:autoSpaceDN w:val="0"/>
      <w:adjustRightInd w:val="0"/>
      <w:spacing w:after="0" w:line="240" w:lineRule="auto"/>
    </w:pPr>
    <w:rPr>
      <w:rFonts w:ascii="Arial" w:eastAsia="Times New Roman" w:hAnsi="Arial" w:cs="Arial"/>
      <w:color w:val="000000"/>
      <w:sz w:val="24"/>
      <w:szCs w:val="24"/>
    </w:rPr>
  </w:style>
  <w:style w:type="paragraph" w:styleId="Listparagraf">
    <w:name w:val="List Paragraph"/>
    <w:basedOn w:val="Normal"/>
    <w:uiPriority w:val="99"/>
    <w:qFormat/>
    <w:rsid w:val="001E7F6E"/>
    <w:pPr>
      <w:spacing w:after="0" w:line="240" w:lineRule="auto"/>
      <w:ind w:left="720"/>
      <w:contextualSpacing/>
    </w:pPr>
    <w:rPr>
      <w:rFonts w:ascii="Times New Roman" w:eastAsia="Times New Roman" w:hAnsi="Times New Roman" w:cs="Times New Roman"/>
      <w:sz w:val="20"/>
      <w:szCs w:val="20"/>
      <w:lang w:val="en-GB"/>
    </w:rPr>
  </w:style>
  <w:style w:type="paragraph" w:styleId="Indentcorptext">
    <w:name w:val="Body Text Indent"/>
    <w:basedOn w:val="Normal"/>
    <w:link w:val="IndentcorptextCaracter"/>
    <w:uiPriority w:val="99"/>
    <w:semiHidden/>
    <w:unhideWhenUsed/>
    <w:rsid w:val="006F66C0"/>
    <w:pPr>
      <w:spacing w:after="120"/>
      <w:ind w:left="360"/>
    </w:pPr>
  </w:style>
  <w:style w:type="character" w:customStyle="1" w:styleId="IndentcorptextCaracter">
    <w:name w:val="Indent corp text Caracter"/>
    <w:basedOn w:val="Fontdeparagrafimplicit"/>
    <w:link w:val="Indentcorptext"/>
    <w:uiPriority w:val="99"/>
    <w:semiHidden/>
    <w:rsid w:val="006F66C0"/>
  </w:style>
  <w:style w:type="paragraph" w:styleId="Indentcorptext2">
    <w:name w:val="Body Text Indent 2"/>
    <w:basedOn w:val="Normal"/>
    <w:link w:val="Indentcorptext2Caracter"/>
    <w:uiPriority w:val="99"/>
    <w:semiHidden/>
    <w:unhideWhenUsed/>
    <w:rsid w:val="006F66C0"/>
    <w:pPr>
      <w:spacing w:after="120" w:line="480" w:lineRule="auto"/>
      <w:ind w:left="360"/>
    </w:pPr>
  </w:style>
  <w:style w:type="character" w:customStyle="1" w:styleId="Indentcorptext2Caracter">
    <w:name w:val="Indent corp text 2 Caracter"/>
    <w:basedOn w:val="Fontdeparagrafimplicit"/>
    <w:link w:val="Indentcorptext2"/>
    <w:uiPriority w:val="99"/>
    <w:semiHidden/>
    <w:rsid w:val="006F66C0"/>
  </w:style>
  <w:style w:type="character" w:customStyle="1" w:styleId="yiv0525182443">
    <w:name w:val="yiv0525182443"/>
    <w:basedOn w:val="Fontdeparagrafimplicit"/>
    <w:rsid w:val="006F66C0"/>
  </w:style>
  <w:style w:type="paragraph" w:customStyle="1" w:styleId="CAP1">
    <w:name w:val="CAP 1"/>
    <w:autoRedefine/>
    <w:qFormat/>
    <w:rsid w:val="00EB0193"/>
    <w:pPr>
      <w:numPr>
        <w:numId w:val="16"/>
      </w:numPr>
      <w:spacing w:after="0" w:line="240" w:lineRule="auto"/>
      <w:ind w:left="1134" w:hanging="567"/>
      <w:jc w:val="both"/>
    </w:pPr>
    <w:rPr>
      <w:rFonts w:ascii="Calibri" w:eastAsia="Calibri" w:hAnsi="Calibri" w:cs="Times New Roman"/>
      <w:b/>
      <w:color w:val="4BACC6"/>
      <w:sz w:val="28"/>
      <w:szCs w:val="28"/>
    </w:rPr>
  </w:style>
  <w:style w:type="paragraph" w:customStyle="1" w:styleId="CAP11">
    <w:name w:val="CAP 1.1"/>
    <w:autoRedefine/>
    <w:qFormat/>
    <w:rsid w:val="00EB0193"/>
    <w:pPr>
      <w:numPr>
        <w:ilvl w:val="1"/>
        <w:numId w:val="16"/>
      </w:numPr>
      <w:tabs>
        <w:tab w:val="left" w:pos="1134"/>
        <w:tab w:val="left" w:pos="1418"/>
      </w:tabs>
      <w:spacing w:after="0" w:line="240" w:lineRule="auto"/>
      <w:ind w:left="1276" w:hanging="709"/>
      <w:jc w:val="both"/>
    </w:pPr>
    <w:rPr>
      <w:rFonts w:ascii="Calibri" w:eastAsia="Calibri" w:hAnsi="Calibri" w:cs="Times New Roman"/>
      <w:b/>
      <w:sz w:val="24"/>
      <w:szCs w:val="24"/>
      <w:u w:val="single"/>
    </w:rPr>
  </w:style>
  <w:style w:type="paragraph" w:customStyle="1" w:styleId="CAP111">
    <w:name w:val="CAP 1.1.1"/>
    <w:link w:val="CAP111Char"/>
    <w:autoRedefine/>
    <w:qFormat/>
    <w:rsid w:val="00EB0193"/>
    <w:pPr>
      <w:numPr>
        <w:ilvl w:val="2"/>
        <w:numId w:val="16"/>
      </w:numPr>
      <w:spacing w:after="0" w:line="240" w:lineRule="auto"/>
      <w:ind w:left="1276" w:hanging="709"/>
    </w:pPr>
    <w:rPr>
      <w:rFonts w:ascii="Calibri" w:eastAsia="Calibri" w:hAnsi="Calibri" w:cs="Times New Roman"/>
      <w:b/>
      <w:color w:val="4BACC6"/>
      <w:sz w:val="24"/>
      <w:szCs w:val="24"/>
    </w:rPr>
  </w:style>
  <w:style w:type="character" w:customStyle="1" w:styleId="CAP111Char">
    <w:name w:val="CAP 1.1.1 Char"/>
    <w:basedOn w:val="Fontdeparagrafimplicit"/>
    <w:link w:val="CAP111"/>
    <w:rsid w:val="00EB0193"/>
    <w:rPr>
      <w:rFonts w:ascii="Calibri" w:eastAsia="Calibri" w:hAnsi="Calibri" w:cs="Times New Roman"/>
      <w:b/>
      <w:color w:val="4BACC6"/>
      <w:sz w:val="24"/>
      <w:szCs w:val="24"/>
    </w:rPr>
  </w:style>
  <w:style w:type="character" w:customStyle="1" w:styleId="Titlu1Caracter">
    <w:name w:val="Titlu 1 Caracter"/>
    <w:basedOn w:val="Fontdeparagrafimplicit"/>
    <w:link w:val="Titlu1"/>
    <w:uiPriority w:val="9"/>
    <w:rsid w:val="00983C3D"/>
    <w:rPr>
      <w:rFonts w:asciiTheme="majorHAnsi" w:eastAsiaTheme="majorEastAsia" w:hAnsiTheme="majorHAnsi" w:cstheme="majorBidi"/>
      <w:b/>
      <w:bCs/>
      <w:color w:val="365F91" w:themeColor="accent1" w:themeShade="BF"/>
      <w:sz w:val="28"/>
      <w:szCs w:val="28"/>
    </w:rPr>
  </w:style>
  <w:style w:type="paragraph" w:styleId="TextnBalon">
    <w:name w:val="Balloon Text"/>
    <w:basedOn w:val="Normal"/>
    <w:link w:val="TextnBalonCaracter"/>
    <w:uiPriority w:val="99"/>
    <w:semiHidden/>
    <w:unhideWhenUsed/>
    <w:rsid w:val="00337F0B"/>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37F0B"/>
    <w:rPr>
      <w:rFonts w:ascii="Segoe UI" w:hAnsi="Segoe UI" w:cs="Segoe UI"/>
      <w:sz w:val="18"/>
      <w:szCs w:val="18"/>
    </w:rPr>
  </w:style>
  <w:style w:type="paragraph" w:styleId="Antet">
    <w:name w:val="header"/>
    <w:basedOn w:val="Normal"/>
    <w:link w:val="AntetCaracter"/>
    <w:uiPriority w:val="99"/>
    <w:unhideWhenUsed/>
    <w:rsid w:val="00DD6B9A"/>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DD6B9A"/>
  </w:style>
  <w:style w:type="paragraph" w:styleId="Subsol">
    <w:name w:val="footer"/>
    <w:basedOn w:val="Normal"/>
    <w:link w:val="SubsolCaracter"/>
    <w:uiPriority w:val="99"/>
    <w:unhideWhenUsed/>
    <w:rsid w:val="00DD6B9A"/>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DD6B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36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BB4584-BAEE-42F6-BA66-ABB66BEBE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2299</Words>
  <Characters>13107</Characters>
  <Application>Microsoft Office Word</Application>
  <DocSecurity>0</DocSecurity>
  <Lines>109</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SEVER</dc:creator>
  <cp:lastModifiedBy>Constantinescu Carmen</cp:lastModifiedBy>
  <cp:revision>2</cp:revision>
  <cp:lastPrinted>2020-02-21T09:11:00Z</cp:lastPrinted>
  <dcterms:created xsi:type="dcterms:W3CDTF">2020-03-12T12:42:00Z</dcterms:created>
  <dcterms:modified xsi:type="dcterms:W3CDTF">2020-03-12T12:42:00Z</dcterms:modified>
</cp:coreProperties>
</file>